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pStyle w:val="Heading1"/>
        <w:rPr/>
      </w:pPr>
      <w:bookmarkStart w:colFirst="0" w:colLast="0" w:name="_heading=h.30j0zll" w:id="1"/>
      <w:bookmarkEnd w:id="1"/>
      <w:r w:rsidDel="00000000" w:rsidR="00000000" w:rsidRPr="00000000">
        <w:rPr>
          <w:rtl w:val="0"/>
        </w:rPr>
        <w:t xml:space="preserve">LESSON PLANS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2"/>
        <w:rPr/>
      </w:pPr>
      <w:bookmarkStart w:colFirst="0" w:colLast="0" w:name="_heading=h.1fob9te" w:id="2"/>
      <w:bookmarkEnd w:id="2"/>
      <w:r w:rsidDel="00000000" w:rsidR="00000000" w:rsidRPr="00000000">
        <w:rPr>
          <w:rtl w:val="0"/>
        </w:rPr>
        <w:t xml:space="preserve">Module 1: </w:t>
      </w:r>
      <w:r w:rsidDel="00000000" w:rsidR="00000000" w:rsidRPr="00000000">
        <w:rPr>
          <w:b w:val="1"/>
          <w:rtl w:val="0"/>
        </w:rPr>
        <w:t xml:space="preserve">Ecological Concepts and Definitions</w:t>
      </w:r>
      <w:r w:rsidDel="00000000" w:rsidR="00000000" w:rsidRPr="00000000">
        <w:rPr>
          <w:rtl w:val="0"/>
        </w:rPr>
      </w:r>
    </w:p>
    <w:p w:rsidR="00000000" w:rsidDel="00000000" w:rsidP="00000000" w:rsidRDefault="00000000" w:rsidRPr="00000000" w14:paraId="00000005">
      <w:pPr>
        <w:pStyle w:val="Heading2"/>
        <w:rPr/>
      </w:pPr>
      <w:r w:rsidDel="00000000" w:rsidR="00000000" w:rsidRPr="00000000">
        <w:rPr>
          <w:rtl w:val="0"/>
        </w:rPr>
        <w:t xml:space="preserve">Lesson Plan 1</w:t>
      </w:r>
    </w:p>
    <w:p w:rsidR="00000000" w:rsidDel="00000000" w:rsidP="00000000" w:rsidRDefault="00000000" w:rsidRPr="00000000" w14:paraId="00000006">
      <w:pPr>
        <w:jc w:val="center"/>
        <w:rPr>
          <w:rFonts w:ascii="Comic Sans MS" w:cs="Comic Sans MS" w:eastAsia="Comic Sans MS" w:hAnsi="Comic Sans MS"/>
          <w:color w:val="7943b0"/>
          <w:sz w:val="28"/>
          <w:szCs w:val="28"/>
        </w:rPr>
      </w:pPr>
      <w:r w:rsidDel="00000000" w:rsidR="00000000" w:rsidRPr="00000000">
        <w:rPr>
          <w:rFonts w:ascii="Comic Sans MS" w:cs="Comic Sans MS" w:eastAsia="Comic Sans MS" w:hAnsi="Comic Sans MS"/>
          <w:color w:val="7943b0"/>
          <w:sz w:val="28"/>
          <w:szCs w:val="28"/>
          <w:rtl w:val="0"/>
        </w:rPr>
        <w:t xml:space="preserve">LIVING SOIL</w:t>
      </w:r>
    </w:p>
    <w:p w:rsidR="00000000" w:rsidDel="00000000" w:rsidP="00000000" w:rsidRDefault="00000000" w:rsidRPr="00000000" w14:paraId="00000007">
      <w:pPr>
        <w:tabs>
          <w:tab w:val="left" w:leader="none" w:pos="1260"/>
        </w:tabs>
        <w:spacing w:after="0" w:line="240" w:lineRule="auto"/>
        <w:rPr>
          <w:rFonts w:ascii="Calibri" w:cs="Calibri" w:eastAsia="Calibri" w:hAnsi="Calibri"/>
          <w:b w:val="1"/>
          <w:color w:val="7943b0"/>
          <w:sz w:val="24"/>
          <w:szCs w:val="24"/>
        </w:rPr>
      </w:pPr>
      <w:r w:rsidDel="00000000" w:rsidR="00000000" w:rsidRPr="00000000">
        <w:rPr>
          <w:rFonts w:ascii="Calibri" w:cs="Calibri" w:eastAsia="Calibri" w:hAnsi="Calibri"/>
          <w:b w:val="1"/>
          <w:color w:val="7943b0"/>
          <w:sz w:val="24"/>
          <w:szCs w:val="24"/>
          <w:rtl w:val="0"/>
        </w:rPr>
        <w:t xml:space="preserve">Proposed Students Age Range: </w:t>
      </w:r>
      <w:r w:rsidDel="00000000" w:rsidR="00000000" w:rsidRPr="00000000">
        <w:rPr>
          <w:b w:val="1"/>
          <w:color w:val="7943b0"/>
          <w:sz w:val="24"/>
          <w:szCs w:val="24"/>
          <w:rtl w:val="0"/>
        </w:rPr>
        <w:t xml:space="preserve">9-14</w:t>
      </w:r>
      <w:r w:rsidDel="00000000" w:rsidR="00000000" w:rsidRPr="00000000">
        <w:rPr>
          <w:rtl w:val="0"/>
        </w:rPr>
      </w:r>
    </w:p>
    <w:tbl>
      <w:tblPr>
        <w:tblStyle w:val="Table1"/>
        <w:tblW w:w="8630.0" w:type="dxa"/>
        <w:jc w:val="left"/>
        <w:tblInd w:w="-108.0" w:type="dxa"/>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A0"/>
      </w:tblPr>
      <w:tblGrid>
        <w:gridCol w:w="8630"/>
        <w:tblGridChange w:id="0">
          <w:tblGrid>
            <w:gridCol w:w="8630"/>
          </w:tblGrid>
        </w:tblGridChange>
      </w:tblGrid>
      <w:tr>
        <w:trPr>
          <w:cantSplit w:val="0"/>
          <w:tblHeader w:val="0"/>
        </w:trPr>
        <w:tc>
          <w:tcPr>
            <w:shd w:fill="cdb6e4" w:val="clear"/>
          </w:tcPr>
          <w:p w:rsidR="00000000" w:rsidDel="00000000" w:rsidP="00000000" w:rsidRDefault="00000000" w:rsidRPr="00000000" w14:paraId="00000008">
            <w:pPr>
              <w:jc w:val="both"/>
              <w:rPr>
                <w:sz w:val="28"/>
                <w:szCs w:val="28"/>
              </w:rPr>
            </w:pPr>
            <w:r w:rsidDel="00000000" w:rsidR="00000000" w:rsidRPr="00000000">
              <w:rPr>
                <w:sz w:val="28"/>
                <w:szCs w:val="28"/>
                <w:rtl w:val="0"/>
              </w:rPr>
              <w:t xml:space="preserve">Purpose / Learning objectives</w:t>
            </w:r>
          </w:p>
        </w:tc>
      </w:tr>
      <w:tr>
        <w:trPr>
          <w:cantSplit w:val="0"/>
          <w:tblHeader w:val="0"/>
        </w:trPr>
        <w:tc>
          <w:tcPr>
            <w:shd w:fill="e8f3e5" w:val="clear"/>
          </w:tcPr>
          <w:p w:rsidR="00000000" w:rsidDel="00000000" w:rsidP="00000000" w:rsidRDefault="00000000" w:rsidRPr="00000000" w14:paraId="00000009">
            <w:pPr>
              <w:numPr>
                <w:ilvl w:val="0"/>
                <w:numId w:val="1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rtl w:val="0"/>
              </w:rPr>
              <w:t xml:space="preserve">Students are introduced to the concept of sustainability and sustainable agriculture. </w:t>
            </w:r>
            <w:r w:rsidDel="00000000" w:rsidR="00000000" w:rsidRPr="00000000">
              <w:rPr>
                <w:rtl w:val="0"/>
              </w:rPr>
            </w:r>
          </w:p>
          <w:p w:rsidR="00000000" w:rsidDel="00000000" w:rsidP="00000000" w:rsidRDefault="00000000" w:rsidRPr="00000000" w14:paraId="0000000A">
            <w:pPr>
              <w:numPr>
                <w:ilvl w:val="0"/>
                <w:numId w:val="1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rtl w:val="0"/>
              </w:rPr>
              <w:t xml:space="preserve">Students are ensured knowledge about sustainable agricultural practices and their environmental and social benefits.</w:t>
            </w:r>
            <w:r w:rsidDel="00000000" w:rsidR="00000000" w:rsidRPr="00000000">
              <w:rPr>
                <w:rtl w:val="0"/>
              </w:rPr>
            </w:r>
          </w:p>
        </w:tc>
      </w:tr>
      <w:tr>
        <w:trPr>
          <w:cantSplit w:val="0"/>
          <w:tblHeader w:val="0"/>
        </w:trPr>
        <w:tc>
          <w:tcPr>
            <w:shd w:fill="cdb6e4" w:val="clear"/>
          </w:tcPr>
          <w:p w:rsidR="00000000" w:rsidDel="00000000" w:rsidP="00000000" w:rsidRDefault="00000000" w:rsidRPr="00000000" w14:paraId="0000000B">
            <w:pPr>
              <w:jc w:val="both"/>
              <w:rPr>
                <w:sz w:val="24"/>
                <w:szCs w:val="24"/>
              </w:rPr>
            </w:pPr>
            <w:r w:rsidDel="00000000" w:rsidR="00000000" w:rsidRPr="00000000">
              <w:rPr>
                <w:sz w:val="28"/>
                <w:szCs w:val="28"/>
                <w:rtl w:val="0"/>
              </w:rPr>
              <w:t xml:space="preserve">Intersecting objectives</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pPr>
            <w:r w:rsidDel="00000000" w:rsidR="00000000" w:rsidRPr="00000000">
              <w:rPr>
                <w:b w:val="0"/>
                <w:rtl w:val="0"/>
              </w:rPr>
              <w:t xml:space="preserve">The following goals are grasped</w:t>
            </w:r>
            <w:r w:rsidDel="00000000" w:rsidR="00000000" w:rsidRPr="00000000">
              <w:rPr>
                <w:rtl w:val="0"/>
              </w:rPr>
              <w:t xml:space="preserve">,</w:t>
            </w:r>
            <w:r w:rsidDel="00000000" w:rsidR="00000000" w:rsidRPr="00000000">
              <w:rPr>
                <w:b w:val="0"/>
                <w:rtl w:val="0"/>
              </w:rPr>
              <w:t xml:space="preserve"> and it is understood that sustainable agriculture is built in line with them: </w:t>
            </w:r>
            <w:r w:rsidDel="00000000" w:rsidR="00000000" w:rsidRPr="00000000">
              <w:rPr>
                <w:rtl w:val="0"/>
              </w:rPr>
            </w:r>
          </w:p>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color w:val="000000"/>
                <w:rtl w:val="0"/>
              </w:rPr>
              <w:t xml:space="preserve">Reducing environmental damage while maintaining efficiency in agriculture,</w:t>
            </w:r>
            <w:r w:rsidDel="00000000" w:rsidR="00000000" w:rsidRPr="00000000">
              <w:rPr>
                <w:rtl w:val="0"/>
              </w:rPr>
            </w:r>
          </w:p>
          <w:p w:rsidR="00000000" w:rsidDel="00000000" w:rsidP="00000000" w:rsidRDefault="00000000" w:rsidRPr="00000000" w14:paraId="0000000E">
            <w:pPr>
              <w:numPr>
                <w:ilvl w:val="0"/>
                <w:numId w:val="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rtl w:val="0"/>
              </w:rPr>
              <w:t xml:space="preserve">Ensuring the protection of natural resources,</w:t>
            </w:r>
            <w:r w:rsidDel="00000000" w:rsidR="00000000" w:rsidRPr="00000000">
              <w:rPr>
                <w:rtl w:val="0"/>
              </w:rPr>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rtl w:val="0"/>
              </w:rPr>
              <w:t xml:space="preserve">Prevention of environmental pollution,</w:t>
            </w:r>
            <w:r w:rsidDel="00000000" w:rsidR="00000000" w:rsidRPr="00000000">
              <w:rPr>
                <w:rtl w:val="0"/>
              </w:rPr>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rtl w:val="0"/>
              </w:rPr>
              <w:t xml:space="preserve">Producing high-quality products,</w:t>
            </w:r>
            <w:r w:rsidDel="00000000" w:rsidR="00000000" w:rsidRPr="00000000">
              <w:rPr>
                <w:rtl w:val="0"/>
              </w:rPr>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rtl w:val="0"/>
              </w:rPr>
              <w:t xml:space="preserve">Keeping the economy alive in the short and long term,</w:t>
            </w:r>
            <w:r w:rsidDel="00000000" w:rsidR="00000000" w:rsidRPr="00000000">
              <w:rPr>
                <w:rtl w:val="0"/>
              </w:rPr>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rtl w:val="0"/>
              </w:rPr>
              <w:t xml:space="preserve">To improve the quality of life of those engaged in agriculture and to develop practices for this purpose.</w:t>
            </w:r>
            <w:r w:rsidDel="00000000" w:rsidR="00000000" w:rsidRPr="00000000">
              <w:rPr>
                <w:rtl w:val="0"/>
              </w:rPr>
            </w:r>
          </w:p>
        </w:tc>
      </w:tr>
    </w:tbl>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bl>
      <w:tblPr>
        <w:tblStyle w:val="Table2"/>
        <w:tblW w:w="8630.0" w:type="dxa"/>
        <w:jc w:val="left"/>
        <w:tblInd w:w="-108.0" w:type="dxa"/>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A0"/>
      </w:tblPr>
      <w:tblGrid>
        <w:gridCol w:w="8630"/>
        <w:tblGridChange w:id="0">
          <w:tblGrid>
            <w:gridCol w:w="8630"/>
          </w:tblGrid>
        </w:tblGridChange>
      </w:tblGrid>
      <w:tr>
        <w:trPr>
          <w:cantSplit w:val="0"/>
          <w:tblHeader w:val="0"/>
        </w:trPr>
        <w:tc>
          <w:tcPr>
            <w:shd w:fill="cdb6e4" w:val="clear"/>
          </w:tcPr>
          <w:p w:rsidR="00000000" w:rsidDel="00000000" w:rsidP="00000000" w:rsidRDefault="00000000" w:rsidRPr="00000000" w14:paraId="00000014">
            <w:pPr>
              <w:jc w:val="both"/>
              <w:rPr>
                <w:sz w:val="24"/>
                <w:szCs w:val="24"/>
              </w:rPr>
            </w:pPr>
            <w:r w:rsidDel="00000000" w:rsidR="00000000" w:rsidRPr="00000000">
              <w:rPr>
                <w:sz w:val="28"/>
                <w:szCs w:val="28"/>
                <w:rtl w:val="0"/>
              </w:rPr>
              <w:t xml:space="preserve">Facilitation</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15">
            <w:pPr>
              <w:pBdr>
                <w:top w:space="0" w:sz="0" w:val="nil"/>
                <w:left w:space="0" w:sz="0" w:val="nil"/>
                <w:bottom w:space="0" w:sz="0" w:val="nil"/>
                <w:right w:space="0" w:sz="0" w:val="nil"/>
                <w:between w:space="0" w:sz="0" w:val="nil"/>
              </w:pBdr>
              <w:ind w:left="0" w:firstLine="0"/>
              <w:jc w:val="both"/>
              <w:rPr>
                <w:color w:val="000000"/>
              </w:rPr>
            </w:pPr>
            <w:r w:rsidDel="00000000" w:rsidR="00000000" w:rsidRPr="00000000">
              <w:rPr>
                <w:b w:val="0"/>
                <w:rtl w:val="0"/>
              </w:rPr>
              <w:t xml:space="preserve">*Sustainable agriculture is explained based on the basic principles given below and students are expected to understand them:</w:t>
            </w:r>
            <w:r w:rsidDel="00000000" w:rsidR="00000000" w:rsidRPr="00000000">
              <w:rPr>
                <w:rtl w:val="0"/>
              </w:rPr>
            </w:r>
          </w:p>
          <w:p w:rsidR="00000000" w:rsidDel="00000000" w:rsidP="00000000" w:rsidRDefault="00000000" w:rsidRPr="00000000" w14:paraId="00000016">
            <w:pPr>
              <w:numPr>
                <w:ilvl w:val="0"/>
                <w:numId w:val="8"/>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rtl w:val="0"/>
              </w:rPr>
              <w:t xml:space="preserve">Getting knowledge about natural resources (soil condition, water resources, etc.)</w:t>
            </w:r>
            <w:r w:rsidDel="00000000" w:rsidR="00000000" w:rsidRPr="00000000">
              <w:rPr>
                <w:rtl w:val="0"/>
              </w:rPr>
            </w:r>
          </w:p>
          <w:p w:rsidR="00000000" w:rsidDel="00000000" w:rsidP="00000000" w:rsidRDefault="00000000" w:rsidRPr="00000000" w14:paraId="00000017">
            <w:pPr>
              <w:numPr>
                <w:ilvl w:val="0"/>
                <w:numId w:val="8"/>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rtl w:val="0"/>
              </w:rPr>
              <w:t xml:space="preserve">Knowing the environment (chemical waste, etc.)</w:t>
            </w:r>
            <w:r w:rsidDel="00000000" w:rsidR="00000000" w:rsidRPr="00000000">
              <w:rPr>
                <w:rtl w:val="0"/>
              </w:rPr>
            </w:r>
          </w:p>
          <w:p w:rsidR="00000000" w:rsidDel="00000000" w:rsidP="00000000" w:rsidRDefault="00000000" w:rsidRPr="00000000" w14:paraId="00000018">
            <w:pPr>
              <w:numPr>
                <w:ilvl w:val="0"/>
                <w:numId w:val="8"/>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rtl w:val="0"/>
              </w:rPr>
              <w:t xml:space="preserve">Managing features (dissemination of educational activities for sustainable agriculture)</w:t>
            </w:r>
            <w:r w:rsidDel="00000000" w:rsidR="00000000" w:rsidRPr="00000000">
              <w:rPr>
                <w:rtl w:val="0"/>
              </w:rPr>
            </w:r>
          </w:p>
          <w:p w:rsidR="00000000" w:rsidDel="00000000" w:rsidP="00000000" w:rsidRDefault="00000000" w:rsidRPr="00000000" w14:paraId="00000019">
            <w:pPr>
              <w:numPr>
                <w:ilvl w:val="0"/>
                <w:numId w:val="8"/>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rtl w:val="0"/>
              </w:rPr>
              <w:t xml:space="preserve">Knowing socioeconomic impacts (improving studies for the workforce)</w:t>
            </w:r>
            <w:r w:rsidDel="00000000" w:rsidR="00000000" w:rsidRPr="00000000">
              <w:rPr>
                <w:rtl w:val="0"/>
              </w:rPr>
            </w:r>
          </w:p>
          <w:p w:rsidR="00000000" w:rsidDel="00000000" w:rsidP="00000000" w:rsidRDefault="00000000" w:rsidRPr="00000000" w14:paraId="0000001A">
            <w:pPr>
              <w:numPr>
                <w:ilvl w:val="0"/>
                <w:numId w:val="8"/>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rtl w:val="0"/>
              </w:rPr>
              <w:t xml:space="preserve">Long-term income of the producer</w:t>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b w:val="0"/>
              </w:rPr>
            </w:pPr>
            <w:r w:rsidDel="00000000" w:rsidR="00000000" w:rsidRPr="00000000">
              <w:rPr>
                <w:b w:val="0"/>
                <w:rtl w:val="0"/>
              </w:rPr>
              <w:t xml:space="preserve">*To create a model of suitable and unsuitable agricultural land, it would be appropriate to prepare or explain visuals to show examples to students.</w:t>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b w:val="0"/>
              </w:rPr>
            </w:pPr>
            <w:r w:rsidDel="00000000" w:rsidR="00000000" w:rsidRPr="00000000">
              <w:rPr>
                <w:b w:val="0"/>
                <w:rtl w:val="0"/>
              </w:rPr>
              <w:t xml:space="preserve">*It should be ensured that all materials are ready  (internet, soil, etc.) before and it should be taken into consideration that the students and the classroom will get a little dirty.</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b w:val="0"/>
              </w:rPr>
            </w:pPr>
            <w:r w:rsidDel="00000000" w:rsidR="00000000" w:rsidRPr="00000000">
              <w:rPr>
                <w:b w:val="0"/>
                <w:rtl w:val="0"/>
              </w:rPr>
              <w:t xml:space="preserve">*Make sure you always use recyclable or recycled materials.</w:t>
            </w:r>
          </w:p>
        </w:tc>
      </w:tr>
      <w:tr>
        <w:trPr>
          <w:cantSplit w:val="0"/>
          <w:tblHeader w:val="0"/>
        </w:trPr>
        <w:tc>
          <w:tcPr>
            <w:shd w:fill="cdb6e4" w:val="clear"/>
          </w:tcPr>
          <w:p w:rsidR="00000000" w:rsidDel="00000000" w:rsidP="00000000" w:rsidRDefault="00000000" w:rsidRPr="00000000" w14:paraId="0000001E">
            <w:pPr>
              <w:jc w:val="both"/>
              <w:rPr>
                <w:sz w:val="24"/>
                <w:szCs w:val="24"/>
              </w:rPr>
            </w:pPr>
            <w:r w:rsidDel="00000000" w:rsidR="00000000" w:rsidRPr="00000000">
              <w:rPr>
                <w:sz w:val="28"/>
                <w:szCs w:val="28"/>
                <w:rtl w:val="0"/>
              </w:rPr>
              <w:t xml:space="preserve">Ideas for follow - up</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1F">
            <w:pPr>
              <w:jc w:val="both"/>
              <w:rPr/>
            </w:pPr>
            <w:r w:rsidDel="00000000" w:rsidR="00000000" w:rsidRPr="00000000">
              <w:rPr>
                <w:b w:val="0"/>
                <w:rtl w:val="0"/>
              </w:rPr>
              <w:t xml:space="preserve">With this lesson, students can learn the suitable conditions for sustainable agriculture. They can be able to distinguish </w:t>
            </w:r>
            <w:r w:rsidDel="00000000" w:rsidR="00000000" w:rsidRPr="00000000">
              <w:rPr>
                <w:b w:val="0"/>
                <w:color w:val="000000"/>
                <w:rtl w:val="0"/>
              </w:rPr>
              <w:t xml:space="preserve">eligible </w:t>
            </w:r>
            <w:r w:rsidDel="00000000" w:rsidR="00000000" w:rsidRPr="00000000">
              <w:rPr>
                <w:b w:val="0"/>
                <w:rtl w:val="0"/>
              </w:rPr>
              <w:t xml:space="preserve">agricultural areas in nature.</w:t>
            </w:r>
            <w:r w:rsidDel="00000000" w:rsidR="00000000" w:rsidRPr="00000000">
              <w:rPr>
                <w:rtl w:val="0"/>
              </w:rPr>
            </w:r>
          </w:p>
        </w:tc>
      </w:tr>
      <w:tr>
        <w:trPr>
          <w:cantSplit w:val="0"/>
          <w:tblHeader w:val="0"/>
        </w:trPr>
        <w:tc>
          <w:tcPr>
            <w:shd w:fill="cdb6e4" w:val="clear"/>
          </w:tcPr>
          <w:p w:rsidR="00000000" w:rsidDel="00000000" w:rsidP="00000000" w:rsidRDefault="00000000" w:rsidRPr="00000000" w14:paraId="00000020">
            <w:pPr>
              <w:jc w:val="both"/>
              <w:rPr>
                <w:sz w:val="24"/>
                <w:szCs w:val="24"/>
              </w:rPr>
            </w:pPr>
            <w:r w:rsidDel="00000000" w:rsidR="00000000" w:rsidRPr="00000000">
              <w:rPr>
                <w:sz w:val="28"/>
                <w:szCs w:val="28"/>
                <w:rtl w:val="0"/>
              </w:rPr>
              <w:t xml:space="preserve">Resources required</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21">
            <w:pPr>
              <w:numPr>
                <w:ilvl w:val="0"/>
                <w:numId w:val="5"/>
              </w:numPr>
              <w:ind w:left="720" w:hanging="360"/>
              <w:jc w:val="both"/>
              <w:rPr/>
            </w:pPr>
            <w:r w:rsidDel="00000000" w:rsidR="00000000" w:rsidRPr="00000000">
              <w:rPr>
                <w:b w:val="0"/>
                <w:rtl w:val="0"/>
              </w:rPr>
              <w:t xml:space="preserve">Cardboard</w:t>
            </w:r>
            <w:r w:rsidDel="00000000" w:rsidR="00000000" w:rsidRPr="00000000">
              <w:rPr>
                <w:rtl w:val="0"/>
              </w:rPr>
            </w:r>
          </w:p>
          <w:p w:rsidR="00000000" w:rsidDel="00000000" w:rsidP="00000000" w:rsidRDefault="00000000" w:rsidRPr="00000000" w14:paraId="00000022">
            <w:pPr>
              <w:numPr>
                <w:ilvl w:val="0"/>
                <w:numId w:val="5"/>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rtl w:val="0"/>
              </w:rPr>
              <w:t xml:space="preserve">Wooden blocks/</w:t>
            </w:r>
            <w:r w:rsidDel="00000000" w:rsidR="00000000" w:rsidRPr="00000000">
              <w:rPr>
                <w:rtl w:val="0"/>
              </w:rPr>
              <w:t xml:space="preserve"> </w:t>
            </w:r>
            <w:r w:rsidDel="00000000" w:rsidR="00000000" w:rsidRPr="00000000">
              <w:rPr>
                <w:b w:val="0"/>
                <w:rtl w:val="0"/>
              </w:rPr>
              <w:t xml:space="preserve">wooden planks</w:t>
            </w:r>
            <w:r w:rsidDel="00000000" w:rsidR="00000000" w:rsidRPr="00000000">
              <w:rPr>
                <w:rtl w:val="0"/>
              </w:rPr>
            </w:r>
          </w:p>
          <w:p w:rsidR="00000000" w:rsidDel="00000000" w:rsidP="00000000" w:rsidRDefault="00000000" w:rsidRPr="00000000" w14:paraId="00000023">
            <w:pPr>
              <w:numPr>
                <w:ilvl w:val="0"/>
                <w:numId w:val="5"/>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rtl w:val="0"/>
              </w:rPr>
              <w:t xml:space="preserve">Play dough</w:t>
            </w:r>
            <w:r w:rsidDel="00000000" w:rsidR="00000000" w:rsidRPr="00000000">
              <w:rPr>
                <w:rtl w:val="0"/>
              </w:rPr>
            </w:r>
          </w:p>
          <w:p w:rsidR="00000000" w:rsidDel="00000000" w:rsidP="00000000" w:rsidRDefault="00000000" w:rsidRPr="00000000" w14:paraId="00000024">
            <w:pPr>
              <w:numPr>
                <w:ilvl w:val="0"/>
                <w:numId w:val="5"/>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rtl w:val="0"/>
              </w:rPr>
              <w:t xml:space="preserve">Miniature farm toys (animals, plants, farm equipment, etc.)</w:t>
            </w:r>
            <w:r w:rsidDel="00000000" w:rsidR="00000000" w:rsidRPr="00000000">
              <w:rPr>
                <w:rtl w:val="0"/>
              </w:rPr>
            </w:r>
          </w:p>
          <w:p w:rsidR="00000000" w:rsidDel="00000000" w:rsidP="00000000" w:rsidRDefault="00000000" w:rsidRPr="00000000" w14:paraId="00000025">
            <w:pPr>
              <w:numPr>
                <w:ilvl w:val="0"/>
                <w:numId w:val="5"/>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rtl w:val="0"/>
              </w:rPr>
              <w:t xml:space="preserve">Paint</w:t>
            </w:r>
            <w:r w:rsidDel="00000000" w:rsidR="00000000" w:rsidRPr="00000000">
              <w:rPr>
                <w:rtl w:val="0"/>
              </w:rPr>
            </w:r>
          </w:p>
          <w:p w:rsidR="00000000" w:rsidDel="00000000" w:rsidP="00000000" w:rsidRDefault="00000000" w:rsidRPr="00000000" w14:paraId="00000026">
            <w:pPr>
              <w:numPr>
                <w:ilvl w:val="0"/>
                <w:numId w:val="5"/>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rtl w:val="0"/>
              </w:rPr>
              <w:t xml:space="preserve">Pen</w:t>
            </w:r>
            <w:r w:rsidDel="00000000" w:rsidR="00000000" w:rsidRPr="00000000">
              <w:rPr>
                <w:rtl w:val="0"/>
              </w:rPr>
            </w:r>
          </w:p>
          <w:p w:rsidR="00000000" w:rsidDel="00000000" w:rsidP="00000000" w:rsidRDefault="00000000" w:rsidRPr="00000000" w14:paraId="00000027">
            <w:pPr>
              <w:numPr>
                <w:ilvl w:val="0"/>
                <w:numId w:val="5"/>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rtl w:val="0"/>
              </w:rPr>
              <w:t xml:space="preserve">Paper</w:t>
            </w:r>
            <w:r w:rsidDel="00000000" w:rsidR="00000000" w:rsidRPr="00000000">
              <w:rPr>
                <w:rtl w:val="0"/>
              </w:rPr>
            </w:r>
          </w:p>
          <w:p w:rsidR="00000000" w:rsidDel="00000000" w:rsidP="00000000" w:rsidRDefault="00000000" w:rsidRPr="00000000" w14:paraId="00000028">
            <w:pPr>
              <w:numPr>
                <w:ilvl w:val="0"/>
                <w:numId w:val="5"/>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rtl w:val="0"/>
              </w:rPr>
              <w:t xml:space="preserve">Container (for growing grass)</w:t>
            </w:r>
            <w:r w:rsidDel="00000000" w:rsidR="00000000" w:rsidRPr="00000000">
              <w:rPr>
                <w:rtl w:val="0"/>
              </w:rPr>
            </w:r>
          </w:p>
          <w:p w:rsidR="00000000" w:rsidDel="00000000" w:rsidP="00000000" w:rsidRDefault="00000000" w:rsidRPr="00000000" w14:paraId="00000029">
            <w:pPr>
              <w:numPr>
                <w:ilvl w:val="0"/>
                <w:numId w:val="5"/>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rtl w:val="0"/>
              </w:rPr>
              <w:t xml:space="preserve">Wheat seed</w:t>
            </w:r>
            <w:r w:rsidDel="00000000" w:rsidR="00000000" w:rsidRPr="00000000">
              <w:rPr>
                <w:rtl w:val="0"/>
              </w:rPr>
            </w:r>
          </w:p>
          <w:p w:rsidR="00000000" w:rsidDel="00000000" w:rsidP="00000000" w:rsidRDefault="00000000" w:rsidRPr="00000000" w14:paraId="0000002A">
            <w:pPr>
              <w:numPr>
                <w:ilvl w:val="0"/>
                <w:numId w:val="5"/>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rtl w:val="0"/>
              </w:rPr>
              <w:t xml:space="preserve">Banana peel</w:t>
            </w:r>
            <w:r w:rsidDel="00000000" w:rsidR="00000000" w:rsidRPr="00000000">
              <w:rPr>
                <w:rtl w:val="0"/>
              </w:rPr>
            </w:r>
          </w:p>
          <w:p w:rsidR="00000000" w:rsidDel="00000000" w:rsidP="00000000" w:rsidRDefault="00000000" w:rsidRPr="00000000" w14:paraId="0000002B">
            <w:pPr>
              <w:numPr>
                <w:ilvl w:val="0"/>
                <w:numId w:val="5"/>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rtl w:val="0"/>
              </w:rPr>
              <w:t xml:space="preserve">Scissors</w:t>
            </w:r>
            <w:r w:rsidDel="00000000" w:rsidR="00000000" w:rsidRPr="00000000">
              <w:rPr>
                <w:rtl w:val="0"/>
              </w:rPr>
            </w:r>
          </w:p>
          <w:p w:rsidR="00000000" w:rsidDel="00000000" w:rsidP="00000000" w:rsidRDefault="00000000" w:rsidRPr="00000000" w14:paraId="0000002C">
            <w:pPr>
              <w:numPr>
                <w:ilvl w:val="0"/>
                <w:numId w:val="5"/>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rtl w:val="0"/>
              </w:rPr>
              <w:t xml:space="preserve">Fertile soil</w:t>
            </w:r>
            <w:r w:rsidDel="00000000" w:rsidR="00000000" w:rsidRPr="00000000">
              <w:rPr>
                <w:rtl w:val="0"/>
              </w:rPr>
            </w:r>
          </w:p>
          <w:p w:rsidR="00000000" w:rsidDel="00000000" w:rsidP="00000000" w:rsidRDefault="00000000" w:rsidRPr="00000000" w14:paraId="0000002D">
            <w:pPr>
              <w:numPr>
                <w:ilvl w:val="0"/>
                <w:numId w:val="5"/>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rtl w:val="0"/>
              </w:rPr>
              <w:t xml:space="preserve">Infertile (lots of stones, etc.) soil</w:t>
            </w:r>
            <w:r w:rsidDel="00000000" w:rsidR="00000000" w:rsidRPr="00000000">
              <w:rPr>
                <w:rtl w:val="0"/>
              </w:rPr>
            </w:r>
          </w:p>
          <w:p w:rsidR="00000000" w:rsidDel="00000000" w:rsidP="00000000" w:rsidRDefault="00000000" w:rsidRPr="00000000" w14:paraId="0000002E">
            <w:pPr>
              <w:numPr>
                <w:ilvl w:val="0"/>
                <w:numId w:val="5"/>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rtl w:val="0"/>
              </w:rPr>
              <w:t xml:space="preserve">Stone (pebbles)</w:t>
            </w:r>
            <w:r w:rsidDel="00000000" w:rsidR="00000000" w:rsidRPr="00000000">
              <w:rPr>
                <w:rtl w:val="0"/>
              </w:rPr>
            </w:r>
          </w:p>
          <w:p w:rsidR="00000000" w:rsidDel="00000000" w:rsidP="00000000" w:rsidRDefault="00000000" w:rsidRPr="00000000" w14:paraId="0000002F">
            <w:pPr>
              <w:numPr>
                <w:ilvl w:val="0"/>
                <w:numId w:val="5"/>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rtl w:val="0"/>
              </w:rPr>
              <w:t xml:space="preserve">Water</w:t>
            </w:r>
            <w:r w:rsidDel="00000000" w:rsidR="00000000" w:rsidRPr="00000000">
              <w:rPr>
                <w:rtl w:val="0"/>
              </w:rPr>
            </w:r>
          </w:p>
          <w:p w:rsidR="00000000" w:rsidDel="00000000" w:rsidP="00000000" w:rsidRDefault="00000000" w:rsidRPr="00000000" w14:paraId="00000030">
            <w:pPr>
              <w:numPr>
                <w:ilvl w:val="0"/>
                <w:numId w:val="5"/>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rtl w:val="0"/>
              </w:rPr>
              <w:t xml:space="preserve">Watering can</w:t>
            </w:r>
            <w:r w:rsidDel="00000000" w:rsidR="00000000" w:rsidRPr="00000000">
              <w:rPr>
                <w:rtl w:val="0"/>
              </w:rPr>
            </w:r>
          </w:p>
          <w:p w:rsidR="00000000" w:rsidDel="00000000" w:rsidP="00000000" w:rsidRDefault="00000000" w:rsidRPr="00000000" w14:paraId="00000031">
            <w:pPr>
              <w:numPr>
                <w:ilvl w:val="0"/>
                <w:numId w:val="5"/>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rtl w:val="0"/>
              </w:rPr>
              <w:t xml:space="preserve">Internet</w:t>
            </w:r>
            <w:r w:rsidDel="00000000" w:rsidR="00000000" w:rsidRPr="00000000">
              <w:rPr>
                <w:rtl w:val="0"/>
              </w:rPr>
            </w:r>
          </w:p>
          <w:p w:rsidR="00000000" w:rsidDel="00000000" w:rsidP="00000000" w:rsidRDefault="00000000" w:rsidRPr="00000000" w14:paraId="00000032">
            <w:pPr>
              <w:numPr>
                <w:ilvl w:val="0"/>
                <w:numId w:val="5"/>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rtl w:val="0"/>
              </w:rPr>
              <w:t xml:space="preserve">Photograph</w:t>
            </w:r>
            <w:r w:rsidDel="00000000" w:rsidR="00000000" w:rsidRPr="00000000">
              <w:rPr>
                <w:rtl w:val="0"/>
              </w:rPr>
            </w:r>
          </w:p>
          <w:p w:rsidR="00000000" w:rsidDel="00000000" w:rsidP="00000000" w:rsidRDefault="00000000" w:rsidRPr="00000000" w14:paraId="00000033">
            <w:pPr>
              <w:numPr>
                <w:ilvl w:val="0"/>
                <w:numId w:val="5"/>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rtl w:val="0"/>
              </w:rPr>
              <w:t xml:space="preserve">Laptop, smart board etc.</w:t>
            </w:r>
            <w:r w:rsidDel="00000000" w:rsidR="00000000" w:rsidRPr="00000000">
              <w:rPr>
                <w:rtl w:val="0"/>
              </w:rPr>
            </w:r>
          </w:p>
        </w:tc>
      </w:tr>
      <w:tr>
        <w:trPr>
          <w:cantSplit w:val="0"/>
          <w:tblHeader w:val="0"/>
        </w:trPr>
        <w:tc>
          <w:tcPr>
            <w:shd w:fill="cdb6e4" w:val="clear"/>
          </w:tcPr>
          <w:p w:rsidR="00000000" w:rsidDel="00000000" w:rsidP="00000000" w:rsidRDefault="00000000" w:rsidRPr="00000000" w14:paraId="00000034">
            <w:pPr>
              <w:jc w:val="both"/>
              <w:rPr>
                <w:sz w:val="24"/>
                <w:szCs w:val="24"/>
              </w:rPr>
            </w:pPr>
            <w:r w:rsidDel="00000000" w:rsidR="00000000" w:rsidRPr="00000000">
              <w:rPr>
                <w:sz w:val="28"/>
                <w:szCs w:val="28"/>
                <w:rtl w:val="0"/>
              </w:rPr>
              <w:t xml:space="preserve">Source / The day of the lesson: Materials &amp; Class preparation</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35">
            <w:pPr>
              <w:jc w:val="both"/>
              <w:rPr/>
            </w:pPr>
            <w:r w:rsidDel="00000000" w:rsidR="00000000" w:rsidRPr="00000000">
              <w:rPr>
                <w:rtl w:val="0"/>
              </w:rPr>
              <w:t xml:space="preserve">Prepared eligible and ineligible agricultural land model:</w:t>
            </w:r>
          </w:p>
          <w:p w:rsidR="00000000" w:rsidDel="00000000" w:rsidP="00000000" w:rsidRDefault="00000000" w:rsidRPr="00000000" w14:paraId="00000036">
            <w:pPr>
              <w:jc w:val="both"/>
              <w:rPr/>
            </w:pPr>
            <w:r w:rsidDel="00000000" w:rsidR="00000000" w:rsidRPr="00000000">
              <w:rPr>
                <w:rtl w:val="0"/>
              </w:rPr>
            </w:r>
          </w:p>
          <w:p w:rsidR="00000000" w:rsidDel="00000000" w:rsidP="00000000" w:rsidRDefault="00000000" w:rsidRPr="00000000" w14:paraId="00000037">
            <w:pPr>
              <w:jc w:val="both"/>
              <w:rPr/>
            </w:pPr>
            <w:r w:rsidDel="00000000" w:rsidR="00000000" w:rsidRPr="00000000">
              <w:rPr/>
              <w:drawing>
                <wp:inline distB="114300" distT="114300" distL="114300" distR="114300">
                  <wp:extent cx="2957513" cy="3931649"/>
                  <wp:effectExtent b="0" l="0" r="0" t="0"/>
                  <wp:docPr id="2124260541"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2957513" cy="3931649"/>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jc w:val="both"/>
              <w:rPr/>
            </w:pPr>
            <w:r w:rsidDel="00000000" w:rsidR="00000000" w:rsidRPr="00000000">
              <w:rPr>
                <w:rtl w:val="0"/>
              </w:rPr>
            </w:r>
          </w:p>
          <w:p w:rsidR="00000000" w:rsidDel="00000000" w:rsidP="00000000" w:rsidRDefault="00000000" w:rsidRPr="00000000" w14:paraId="00000039">
            <w:pPr>
              <w:jc w:val="both"/>
              <w:rPr/>
            </w:pPr>
            <w:hyperlink r:id="rId8">
              <w:r w:rsidDel="00000000" w:rsidR="00000000" w:rsidRPr="00000000">
                <w:rPr>
                  <w:b w:val="0"/>
                  <w:color w:val="1155cc"/>
                  <w:u w:val="single"/>
                  <w:rtl w:val="0"/>
                </w:rPr>
                <w:t xml:space="preserve">https://tr.pinterest.com/pin/516225176052097799/</w:t>
              </w:r>
            </w:hyperlink>
            <w:r w:rsidDel="00000000" w:rsidR="00000000" w:rsidRPr="00000000">
              <w:rPr>
                <w:rtl w:val="0"/>
              </w:rPr>
            </w:r>
          </w:p>
          <w:p w:rsidR="00000000" w:rsidDel="00000000" w:rsidP="00000000" w:rsidRDefault="00000000" w:rsidRPr="00000000" w14:paraId="0000003A">
            <w:pPr>
              <w:jc w:val="both"/>
              <w:rPr/>
            </w:pPr>
            <w:hyperlink r:id="rId9">
              <w:r w:rsidDel="00000000" w:rsidR="00000000" w:rsidRPr="00000000">
                <w:rPr>
                  <w:b w:val="0"/>
                  <w:color w:val="1155cc"/>
                  <w:u w:val="single"/>
                  <w:rtl w:val="0"/>
                </w:rPr>
                <w:t xml:space="preserve">https://www.livemaster.ru/mariya-gurgutsa</w:t>
              </w:r>
            </w:hyperlink>
            <w:r w:rsidDel="00000000" w:rsidR="00000000" w:rsidRPr="00000000">
              <w:rPr>
                <w:rtl w:val="0"/>
              </w:rPr>
            </w:r>
          </w:p>
          <w:p w:rsidR="00000000" w:rsidDel="00000000" w:rsidP="00000000" w:rsidRDefault="00000000" w:rsidRPr="00000000" w14:paraId="0000003B">
            <w:pPr>
              <w:jc w:val="both"/>
              <w:rPr/>
            </w:pPr>
            <w:r w:rsidDel="00000000" w:rsidR="00000000" w:rsidRPr="00000000">
              <w:rPr>
                <w:rtl w:val="0"/>
              </w:rPr>
            </w:r>
          </w:p>
          <w:p w:rsidR="00000000" w:rsidDel="00000000" w:rsidP="00000000" w:rsidRDefault="00000000" w:rsidRPr="00000000" w14:paraId="0000003C">
            <w:pPr>
              <w:jc w:val="both"/>
              <w:rPr/>
            </w:pPr>
            <w:r w:rsidDel="00000000" w:rsidR="00000000" w:rsidRPr="00000000">
              <w:rPr/>
              <w:drawing>
                <wp:inline distB="114300" distT="114300" distL="114300" distR="114300">
                  <wp:extent cx="2800350" cy="1533525"/>
                  <wp:effectExtent b="0" l="0" r="0" t="0"/>
                  <wp:docPr id="2124260542"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2800350" cy="1533525"/>
                          </a:xfrm>
                          <a:prstGeom prst="rect"/>
                          <a:ln/>
                        </pic:spPr>
                      </pic:pic>
                    </a:graphicData>
                  </a:graphic>
                </wp:inline>
              </w:drawing>
            </w:r>
            <w:r w:rsidDel="00000000" w:rsidR="00000000" w:rsidRPr="00000000">
              <w:rPr/>
              <w:drawing>
                <wp:inline distB="114300" distT="114300" distL="114300" distR="114300">
                  <wp:extent cx="2038546" cy="2772042"/>
                  <wp:effectExtent b="0" l="0" r="0" t="0"/>
                  <wp:docPr id="2124260552"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2038546" cy="2772042"/>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jc w:val="both"/>
              <w:rPr/>
            </w:pPr>
            <w:r w:rsidDel="00000000" w:rsidR="00000000" w:rsidRPr="00000000">
              <w:rPr>
                <w:rtl w:val="0"/>
              </w:rPr>
            </w:r>
          </w:p>
          <w:p w:rsidR="00000000" w:rsidDel="00000000" w:rsidP="00000000" w:rsidRDefault="00000000" w:rsidRPr="00000000" w14:paraId="0000003E">
            <w:pPr>
              <w:jc w:val="both"/>
              <w:rPr/>
            </w:pPr>
            <w:hyperlink r:id="rId12">
              <w:r w:rsidDel="00000000" w:rsidR="00000000" w:rsidRPr="00000000">
                <w:rPr>
                  <w:b w:val="0"/>
                  <w:color w:val="1155cc"/>
                  <w:u w:val="single"/>
                  <w:rtl w:val="0"/>
                </w:rPr>
                <w:t xml:space="preserve">https://tr.pinterest.com/pin/28710516366831661/</w:t>
              </w:r>
            </w:hyperlink>
            <w:r w:rsidDel="00000000" w:rsidR="00000000" w:rsidRPr="00000000">
              <w:rPr>
                <w:rtl w:val="0"/>
              </w:rPr>
            </w:r>
          </w:p>
          <w:p w:rsidR="00000000" w:rsidDel="00000000" w:rsidP="00000000" w:rsidRDefault="00000000" w:rsidRPr="00000000" w14:paraId="0000003F">
            <w:pPr>
              <w:jc w:val="both"/>
              <w:rPr/>
            </w:pPr>
            <w:r w:rsidDel="00000000" w:rsidR="00000000" w:rsidRPr="00000000">
              <w:rPr>
                <w:rtl w:val="0"/>
              </w:rPr>
            </w:r>
          </w:p>
          <w:p w:rsidR="00000000" w:rsidDel="00000000" w:rsidP="00000000" w:rsidRDefault="00000000" w:rsidRPr="00000000" w14:paraId="00000040">
            <w:pPr>
              <w:jc w:val="both"/>
              <w:rPr/>
            </w:pPr>
            <w:hyperlink r:id="rId13">
              <w:r w:rsidDel="00000000" w:rsidR="00000000" w:rsidRPr="00000000">
                <w:rPr>
                  <w:b w:val="0"/>
                  <w:color w:val="1155cc"/>
                  <w:u w:val="single"/>
                  <w:rtl w:val="0"/>
                </w:rPr>
                <w:t xml:space="preserve">http://www.arabelen.com/albumfotos/2008eb/2008eb.html</w:t>
              </w:r>
            </w:hyperlink>
            <w:r w:rsidDel="00000000" w:rsidR="00000000" w:rsidRPr="00000000">
              <w:rPr>
                <w:rtl w:val="0"/>
              </w:rPr>
            </w:r>
          </w:p>
          <w:p w:rsidR="00000000" w:rsidDel="00000000" w:rsidP="00000000" w:rsidRDefault="00000000" w:rsidRPr="00000000" w14:paraId="00000041">
            <w:pPr>
              <w:jc w:val="both"/>
              <w:rPr/>
            </w:pPr>
            <w:r w:rsidDel="00000000" w:rsidR="00000000" w:rsidRPr="00000000">
              <w:rPr>
                <w:rtl w:val="0"/>
              </w:rPr>
            </w:r>
          </w:p>
          <w:p w:rsidR="00000000" w:rsidDel="00000000" w:rsidP="00000000" w:rsidRDefault="00000000" w:rsidRPr="00000000" w14:paraId="00000042">
            <w:pPr>
              <w:jc w:val="both"/>
              <w:rPr>
                <w:color w:val="0563c1"/>
                <w:u w:val="single"/>
              </w:rPr>
            </w:pPr>
            <w:r w:rsidDel="00000000" w:rsidR="00000000" w:rsidRPr="00000000">
              <w:rPr>
                <w:rtl w:val="0"/>
              </w:rPr>
            </w:r>
          </w:p>
          <w:p w:rsidR="00000000" w:rsidDel="00000000" w:rsidP="00000000" w:rsidRDefault="00000000" w:rsidRPr="00000000" w14:paraId="00000043">
            <w:pPr>
              <w:jc w:val="both"/>
              <w:rPr>
                <w:color w:val="0563c1"/>
                <w:u w:val="single"/>
              </w:rPr>
            </w:pPr>
            <w:r w:rsidDel="00000000" w:rsidR="00000000" w:rsidRPr="00000000">
              <w:rPr>
                <w:rtl w:val="0"/>
              </w:rPr>
              <w:t xml:space="preserve">Computer games:</w:t>
            </w:r>
            <w:r w:rsidDel="00000000" w:rsidR="00000000" w:rsidRPr="00000000">
              <w:rPr>
                <w:rtl w:val="0"/>
              </w:rPr>
            </w:r>
          </w:p>
          <w:p w:rsidR="00000000" w:rsidDel="00000000" w:rsidP="00000000" w:rsidRDefault="00000000" w:rsidRPr="00000000" w14:paraId="00000044">
            <w:pPr>
              <w:jc w:val="both"/>
              <w:rPr>
                <w:color w:val="0563c1"/>
                <w:u w:val="single"/>
              </w:rPr>
            </w:pPr>
            <w:r w:rsidDel="00000000" w:rsidR="00000000" w:rsidRPr="00000000">
              <w:rPr>
                <w:color w:val="0563c1"/>
                <w:u w:val="single"/>
                <w:rtl w:val="0"/>
              </w:rPr>
              <w:t xml:space="preserve">https://wordwall.net/tr/resource/14898556/tar%C4%B1m-%C3%BCr%C3%BCn</w:t>
            </w:r>
          </w:p>
          <w:p w:rsidR="00000000" w:rsidDel="00000000" w:rsidP="00000000" w:rsidRDefault="00000000" w:rsidRPr="00000000" w14:paraId="00000045">
            <w:pPr>
              <w:jc w:val="both"/>
              <w:rPr>
                <w:color w:val="0563c1"/>
                <w:u w:val="single"/>
              </w:rPr>
            </w:pPr>
            <w:r w:rsidDel="00000000" w:rsidR="00000000" w:rsidRPr="00000000">
              <w:rPr>
                <w:rtl w:val="0"/>
              </w:rPr>
            </w:r>
          </w:p>
          <w:p w:rsidR="00000000" w:rsidDel="00000000" w:rsidP="00000000" w:rsidRDefault="00000000" w:rsidRPr="00000000" w14:paraId="00000046">
            <w:pPr>
              <w:jc w:val="both"/>
              <w:rPr>
                <w:color w:val="0563c1"/>
                <w:u w:val="single"/>
              </w:rPr>
            </w:pPr>
            <w:r w:rsidDel="00000000" w:rsidR="00000000" w:rsidRPr="00000000">
              <w:rPr>
                <w:color w:val="0563c1"/>
                <w:u w:val="single"/>
                <w:rtl w:val="0"/>
              </w:rPr>
              <w:t xml:space="preserve">https://wordwall.net/resource/52081474/agriculture</w:t>
            </w:r>
          </w:p>
          <w:p w:rsidR="00000000" w:rsidDel="00000000" w:rsidP="00000000" w:rsidRDefault="00000000" w:rsidRPr="00000000" w14:paraId="00000047">
            <w:pPr>
              <w:jc w:val="both"/>
              <w:rPr>
                <w:color w:val="0563c1"/>
                <w:u w:val="single"/>
              </w:rPr>
            </w:pPr>
            <w:r w:rsidDel="00000000" w:rsidR="00000000" w:rsidRPr="00000000">
              <w:rPr>
                <w:rtl w:val="0"/>
              </w:rPr>
            </w:r>
          </w:p>
          <w:p w:rsidR="00000000" w:rsidDel="00000000" w:rsidP="00000000" w:rsidRDefault="00000000" w:rsidRPr="00000000" w14:paraId="00000048">
            <w:pPr>
              <w:jc w:val="both"/>
              <w:rPr>
                <w:color w:val="0563c1"/>
                <w:u w:val="single"/>
              </w:rPr>
            </w:pPr>
            <w:r w:rsidDel="00000000" w:rsidR="00000000" w:rsidRPr="00000000">
              <w:rPr>
                <w:rtl w:val="0"/>
              </w:rPr>
              <w:t xml:space="preserve">Sustainable agriculture video:</w:t>
            </w:r>
            <w:r w:rsidDel="00000000" w:rsidR="00000000" w:rsidRPr="00000000">
              <w:rPr>
                <w:rtl w:val="0"/>
              </w:rPr>
            </w:r>
          </w:p>
          <w:p w:rsidR="00000000" w:rsidDel="00000000" w:rsidP="00000000" w:rsidRDefault="00000000" w:rsidRPr="00000000" w14:paraId="00000049">
            <w:pPr>
              <w:jc w:val="both"/>
              <w:rPr>
                <w:color w:val="0563c1"/>
                <w:u w:val="single"/>
              </w:rPr>
            </w:pPr>
            <w:hyperlink r:id="rId14">
              <w:r w:rsidDel="00000000" w:rsidR="00000000" w:rsidRPr="00000000">
                <w:rPr>
                  <w:color w:val="1155cc"/>
                  <w:u w:val="single"/>
                  <w:rtl w:val="0"/>
                </w:rPr>
                <w:t xml:space="preserve">https://www.youtube.com/watch?v=5SzJkL7czI0</w:t>
              </w:r>
            </w:hyperlink>
            <w:r w:rsidDel="00000000" w:rsidR="00000000" w:rsidRPr="00000000">
              <w:rPr>
                <w:rtl w:val="0"/>
              </w:rPr>
            </w:r>
          </w:p>
          <w:p w:rsidR="00000000" w:rsidDel="00000000" w:rsidP="00000000" w:rsidRDefault="00000000" w:rsidRPr="00000000" w14:paraId="0000004A">
            <w:pPr>
              <w:jc w:val="both"/>
              <w:rPr>
                <w:color w:val="0563c1"/>
                <w:u w:val="single"/>
              </w:rPr>
            </w:pPr>
            <w:r w:rsidDel="00000000" w:rsidR="00000000" w:rsidRPr="00000000">
              <w:rPr>
                <w:rtl w:val="0"/>
              </w:rPr>
            </w:r>
          </w:p>
          <w:p w:rsidR="00000000" w:rsidDel="00000000" w:rsidP="00000000" w:rsidRDefault="00000000" w:rsidRPr="00000000" w14:paraId="0000004B">
            <w:pPr>
              <w:jc w:val="both"/>
              <w:rPr>
                <w:color w:val="0563c1"/>
                <w:u w:val="single"/>
              </w:rPr>
            </w:pPr>
            <w:r w:rsidDel="00000000" w:rsidR="00000000" w:rsidRPr="00000000">
              <w:rPr>
                <w:rtl w:val="0"/>
              </w:rPr>
            </w:r>
          </w:p>
          <w:p w:rsidR="00000000" w:rsidDel="00000000" w:rsidP="00000000" w:rsidRDefault="00000000" w:rsidRPr="00000000" w14:paraId="0000004C">
            <w:pPr>
              <w:keepNext w:val="1"/>
              <w:jc w:val="both"/>
              <w:rPr/>
            </w:pPr>
            <w:r w:rsidDel="00000000" w:rsidR="00000000" w:rsidRPr="00000000">
              <w:rPr>
                <w:rtl w:val="0"/>
              </w:rPr>
              <w:t xml:space="preserve">Sustainable agriculture photos: </w:t>
            </w:r>
          </w:p>
          <w:p w:rsidR="00000000" w:rsidDel="00000000" w:rsidP="00000000" w:rsidRDefault="00000000" w:rsidRPr="00000000" w14:paraId="0000004D">
            <w:pPr>
              <w:keepNext w:val="1"/>
              <w:jc w:val="both"/>
              <w:rPr/>
            </w:pPr>
            <w:r w:rsidDel="00000000" w:rsidR="00000000" w:rsidRPr="00000000">
              <w:rPr/>
              <w:drawing>
                <wp:inline distB="0" distT="0" distL="0" distR="0">
                  <wp:extent cx="2619375" cy="1133475"/>
                  <wp:effectExtent b="0" l="0" r="0" t="0"/>
                  <wp:docPr id="2124260544"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2619375"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jc w:val="both"/>
              <w:rPr>
                <w:b w:val="0"/>
                <w:color w:val="4f81bd"/>
              </w:rPr>
            </w:pPr>
            <w:r w:rsidDel="00000000" w:rsidR="00000000" w:rsidRPr="00000000">
              <w:rPr>
                <w:color w:val="4f81bd"/>
                <w:rtl w:val="0"/>
              </w:rPr>
              <w:t xml:space="preserve">1: Eligible Agriculture</w:t>
            </w: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https://www.shutterstock.com/image-photo/agricultural-land-that-intended-suitable-be-2317670307</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keepNext w:val="1"/>
              <w:rPr/>
            </w:pPr>
            <w:r w:rsidDel="00000000" w:rsidR="00000000" w:rsidRPr="00000000">
              <w:rPr/>
              <w:drawing>
                <wp:inline distB="0" distT="0" distL="0" distR="0">
                  <wp:extent cx="2628900" cy="1447800"/>
                  <wp:effectExtent b="0" l="0" r="0" t="0"/>
                  <wp:docPr id="2124260543" name="image14.jpg"/>
                  <a:graphic>
                    <a:graphicData uri="http://schemas.openxmlformats.org/drawingml/2006/picture">
                      <pic:pic>
                        <pic:nvPicPr>
                          <pic:cNvPr id="0" name="image14.jpg"/>
                          <pic:cNvPicPr preferRelativeResize="0"/>
                        </pic:nvPicPr>
                        <pic:blipFill>
                          <a:blip r:embed="rId16"/>
                          <a:srcRect b="0" l="0" r="0" t="0"/>
                          <a:stretch>
                            <a:fillRect/>
                          </a:stretch>
                        </pic:blipFill>
                        <pic:spPr>
                          <a:xfrm>
                            <a:off x="0" y="0"/>
                            <a:ext cx="262890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rPr>
                <w:b w:val="0"/>
                <w:color w:val="4f81bd"/>
              </w:rPr>
            </w:pPr>
            <w:r w:rsidDel="00000000" w:rsidR="00000000" w:rsidRPr="00000000">
              <w:rPr>
                <w:color w:val="4f81bd"/>
                <w:rtl w:val="0"/>
              </w:rPr>
              <w:t xml:space="preserve">2: Ineligible Agriculture</w:t>
            </w: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https://www.shutterstock.com/image-photo/turanga-variety-poplar-on-soil-unsuitable-2210429981</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keepNext w:val="1"/>
              <w:rPr/>
            </w:pPr>
            <w:r w:rsidDel="00000000" w:rsidR="00000000" w:rsidRPr="00000000">
              <w:rPr/>
              <w:drawing>
                <wp:inline distB="0" distT="0" distL="0" distR="0">
                  <wp:extent cx="2905125" cy="1314450"/>
                  <wp:effectExtent b="0" l="0" r="0" t="0"/>
                  <wp:docPr id="2124260547"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2905125"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rPr>
                <w:b w:val="0"/>
                <w:color w:val="4f81bd"/>
              </w:rPr>
            </w:pPr>
            <w:r w:rsidDel="00000000" w:rsidR="00000000" w:rsidRPr="00000000">
              <w:rPr>
                <w:color w:val="4f81bd"/>
                <w:rtl w:val="0"/>
              </w:rPr>
              <w:t xml:space="preserve">3: Understanding Basic Principles of Eligible Agriculture</w:t>
            </w:r>
            <w:r w:rsidDel="00000000" w:rsidR="00000000" w:rsidRPr="00000000">
              <w:rPr>
                <w:rtl w:val="0"/>
              </w:rPr>
            </w:r>
          </w:p>
          <w:p w:rsidR="00000000" w:rsidDel="00000000" w:rsidP="00000000" w:rsidRDefault="00000000" w:rsidRPr="00000000" w14:paraId="00000057">
            <w:pPr>
              <w:rPr/>
            </w:pPr>
            <w:hyperlink r:id="rId18">
              <w:r w:rsidDel="00000000" w:rsidR="00000000" w:rsidRPr="00000000">
                <w:rPr>
                  <w:color w:val="0000ff"/>
                  <w:u w:val="single"/>
                  <w:rtl w:val="0"/>
                </w:rPr>
                <w:t xml:space="preserve">https://www.shutterstock.com/tr/image-photo/hand-planting-trees-technology-renewable-resources-2057392145</w:t>
              </w:r>
            </w:hyperlink>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keepNext w:val="1"/>
              <w:rPr/>
            </w:pPr>
            <w:r w:rsidDel="00000000" w:rsidR="00000000" w:rsidRPr="00000000">
              <w:rPr/>
              <w:drawing>
                <wp:inline distB="0" distT="0" distL="0" distR="0">
                  <wp:extent cx="2686050" cy="1219200"/>
                  <wp:effectExtent b="0" l="0" r="0" t="0"/>
                  <wp:docPr id="2124260545" name="image4.jpg"/>
                  <a:graphic>
                    <a:graphicData uri="http://schemas.openxmlformats.org/drawingml/2006/picture">
                      <pic:pic>
                        <pic:nvPicPr>
                          <pic:cNvPr id="0" name="image4.jpg"/>
                          <pic:cNvPicPr preferRelativeResize="0"/>
                        </pic:nvPicPr>
                        <pic:blipFill>
                          <a:blip r:embed="rId19"/>
                          <a:srcRect b="0" l="0" r="0" t="0"/>
                          <a:stretch>
                            <a:fillRect/>
                          </a:stretch>
                        </pic:blipFill>
                        <pic:spPr>
                          <a:xfrm>
                            <a:off x="0" y="0"/>
                            <a:ext cx="268605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rPr>
                <w:color w:val="4f81bd"/>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rPr>
                <w:b w:val="0"/>
                <w:color w:val="4f81bd"/>
              </w:rPr>
            </w:pPr>
            <w:r w:rsidDel="00000000" w:rsidR="00000000" w:rsidRPr="00000000">
              <w:rPr>
                <w:color w:val="4f81bd"/>
                <w:rtl w:val="0"/>
              </w:rPr>
              <w:t xml:space="preserve">4: Growing Grass in Eligible Soil</w:t>
            </w:r>
            <w:r w:rsidDel="00000000" w:rsidR="00000000" w:rsidRPr="00000000">
              <w:rPr>
                <w:rtl w:val="0"/>
              </w:rPr>
            </w:r>
          </w:p>
          <w:p w:rsidR="00000000" w:rsidDel="00000000" w:rsidP="00000000" w:rsidRDefault="00000000" w:rsidRPr="00000000" w14:paraId="0000005C">
            <w:pPr>
              <w:jc w:val="both"/>
              <w:rPr>
                <w:u w:val="single"/>
              </w:rPr>
            </w:pPr>
            <w:r w:rsidDel="00000000" w:rsidR="00000000" w:rsidRPr="00000000">
              <w:rPr>
                <w:rtl w:val="0"/>
              </w:rPr>
            </w:r>
          </w:p>
          <w:p w:rsidR="00000000" w:rsidDel="00000000" w:rsidP="00000000" w:rsidRDefault="00000000" w:rsidRPr="00000000" w14:paraId="0000005D">
            <w:pPr>
              <w:jc w:val="both"/>
              <w:rPr>
                <w:highlight w:val="yellow"/>
                <w:u w:val="single"/>
              </w:rPr>
            </w:pPr>
            <w:r w:rsidDel="00000000" w:rsidR="00000000" w:rsidRPr="00000000">
              <w:rPr>
                <w:u w:val="single"/>
                <w:rtl w:val="0"/>
              </w:rPr>
              <w:t xml:space="preserve">https://www.shutterstock.com/tr/image-photo/farmer-his-son-front-sunset-agricultural-2188712163</w:t>
            </w: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jc w:val="both"/>
              <w:rPr/>
            </w:pPr>
            <w:r w:rsidDel="00000000" w:rsidR="00000000" w:rsidRPr="00000000">
              <w:rPr>
                <w:rtl w:val="0"/>
              </w:rPr>
            </w:r>
          </w:p>
        </w:tc>
      </w:tr>
    </w:tbl>
    <w:p w:rsidR="00000000" w:rsidDel="00000000" w:rsidP="00000000" w:rsidRDefault="00000000" w:rsidRPr="00000000" w14:paraId="00000060">
      <w:pPr>
        <w:spacing w:after="160" w:line="259" w:lineRule="auto"/>
        <w:rPr>
          <w:sz w:val="24"/>
          <w:szCs w:val="24"/>
        </w:rPr>
      </w:pPr>
      <w:r w:rsidDel="00000000" w:rsidR="00000000" w:rsidRPr="00000000">
        <w:br w:type="page"/>
      </w:r>
      <w:r w:rsidDel="00000000" w:rsidR="00000000" w:rsidRPr="00000000">
        <w:rPr>
          <w:rtl w:val="0"/>
        </w:rPr>
      </w:r>
    </w:p>
    <w:tbl>
      <w:tblPr>
        <w:tblStyle w:val="Table3"/>
        <w:tblW w:w="8630.0" w:type="dxa"/>
        <w:jc w:val="left"/>
        <w:tblInd w:w="-108.0" w:type="dxa"/>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A0"/>
      </w:tblPr>
      <w:tblGrid>
        <w:gridCol w:w="8630"/>
        <w:tblGridChange w:id="0">
          <w:tblGrid>
            <w:gridCol w:w="8630"/>
          </w:tblGrid>
        </w:tblGridChange>
      </w:tblGrid>
      <w:tr>
        <w:trPr>
          <w:cantSplit w:val="0"/>
          <w:tblHeader w:val="0"/>
        </w:trPr>
        <w:tc>
          <w:tcPr>
            <w:shd w:fill="cdb6e4" w:val="clear"/>
          </w:tcPr>
          <w:p w:rsidR="00000000" w:rsidDel="00000000" w:rsidP="00000000" w:rsidRDefault="00000000" w:rsidRPr="00000000" w14:paraId="00000061">
            <w:pPr>
              <w:jc w:val="center"/>
              <w:rPr>
                <w:sz w:val="28"/>
                <w:szCs w:val="28"/>
              </w:rPr>
            </w:pPr>
            <w:bookmarkStart w:colFirst="0" w:colLast="0" w:name="_heading=h.3znysh7" w:id="3"/>
            <w:bookmarkEnd w:id="3"/>
            <w:r w:rsidDel="00000000" w:rsidR="00000000" w:rsidRPr="00000000">
              <w:rPr>
                <w:sz w:val="28"/>
                <w:szCs w:val="28"/>
                <w:rtl w:val="0"/>
              </w:rPr>
              <w:t xml:space="preserve">Implementation</w:t>
            </w:r>
          </w:p>
        </w:tc>
      </w:tr>
    </w:tbl>
    <w:p w:rsidR="00000000" w:rsidDel="00000000" w:rsidP="00000000" w:rsidRDefault="00000000" w:rsidRPr="00000000" w14:paraId="00000062">
      <w:pPr>
        <w:spacing w:after="0" w:line="240" w:lineRule="auto"/>
        <w:jc w:val="both"/>
        <w:rPr>
          <w:b w:val="1"/>
          <w:sz w:val="28"/>
          <w:szCs w:val="28"/>
        </w:rPr>
      </w:pPr>
      <w:r w:rsidDel="00000000" w:rsidR="00000000" w:rsidRPr="00000000">
        <w:rPr>
          <w:rtl w:val="0"/>
        </w:rPr>
      </w:r>
    </w:p>
    <w:tbl>
      <w:tblPr>
        <w:tblStyle w:val="Table4"/>
        <w:tblW w:w="86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975"/>
        <w:gridCol w:w="6660"/>
        <w:tblGridChange w:id="0">
          <w:tblGrid>
            <w:gridCol w:w="1975"/>
            <w:gridCol w:w="6660"/>
          </w:tblGrid>
        </w:tblGridChange>
      </w:tblGrid>
      <w:tr>
        <w:trPr>
          <w:cantSplit w:val="0"/>
          <w:tblHeader w:val="0"/>
        </w:trPr>
        <w:tc>
          <w:tcPr>
            <w:shd w:fill="538a42" w:val="clear"/>
          </w:tcPr>
          <w:p w:rsidR="00000000" w:rsidDel="00000000" w:rsidP="00000000" w:rsidRDefault="00000000" w:rsidRPr="00000000" w14:paraId="00000063">
            <w:pPr>
              <w:jc w:val="center"/>
              <w:rPr>
                <w:color w:val="ffffff"/>
                <w:sz w:val="24"/>
                <w:szCs w:val="24"/>
              </w:rPr>
            </w:pPr>
            <w:r w:rsidDel="00000000" w:rsidR="00000000" w:rsidRPr="00000000">
              <w:rPr>
                <w:color w:val="ffffff"/>
                <w:sz w:val="24"/>
                <w:szCs w:val="24"/>
                <w:rtl w:val="0"/>
              </w:rPr>
              <w:t xml:space="preserve">Timing</w:t>
            </w:r>
          </w:p>
        </w:tc>
        <w:tc>
          <w:tcPr>
            <w:shd w:fill="538a42" w:val="clear"/>
          </w:tcPr>
          <w:p w:rsidR="00000000" w:rsidDel="00000000" w:rsidP="00000000" w:rsidRDefault="00000000" w:rsidRPr="00000000" w14:paraId="00000064">
            <w:pPr>
              <w:jc w:val="center"/>
              <w:rPr>
                <w:color w:val="ffffff"/>
                <w:sz w:val="24"/>
                <w:szCs w:val="24"/>
              </w:rPr>
            </w:pPr>
            <w:r w:rsidDel="00000000" w:rsidR="00000000" w:rsidRPr="00000000">
              <w:rPr>
                <w:color w:val="ffffff"/>
                <w:sz w:val="24"/>
                <w:szCs w:val="24"/>
                <w:rtl w:val="0"/>
              </w:rPr>
              <w:t xml:space="preserve">Instructions step by step</w:t>
            </w:r>
          </w:p>
        </w:tc>
      </w:tr>
      <w:tr>
        <w:trPr>
          <w:cantSplit w:val="0"/>
          <w:tblHeader w:val="0"/>
        </w:trPr>
        <w:tc>
          <w:tcPr>
            <w:shd w:fill="e8f3e5" w:val="clear"/>
          </w:tcPr>
          <w:p w:rsidR="00000000" w:rsidDel="00000000" w:rsidP="00000000" w:rsidRDefault="00000000" w:rsidRPr="00000000" w14:paraId="00000065">
            <w:pPr>
              <w:jc w:val="center"/>
              <w:rPr/>
            </w:pPr>
            <w:r w:rsidDel="00000000" w:rsidR="00000000" w:rsidRPr="00000000">
              <w:rPr>
                <w:b w:val="0"/>
                <w:rtl w:val="0"/>
              </w:rPr>
              <w:t xml:space="preserve">15 min</w:t>
            </w:r>
            <w:r w:rsidDel="00000000" w:rsidR="00000000" w:rsidRPr="00000000">
              <w:rPr>
                <w:rtl w:val="0"/>
              </w:rPr>
            </w:r>
          </w:p>
        </w:tc>
        <w:tc>
          <w:tcPr>
            <w:shd w:fill="e8f3e5" w:val="clear"/>
          </w:tcPr>
          <w:p w:rsidR="00000000" w:rsidDel="00000000" w:rsidP="00000000" w:rsidRDefault="00000000" w:rsidRPr="00000000" w14:paraId="00000066">
            <w:pPr>
              <w:jc w:val="both"/>
              <w:rPr/>
            </w:pPr>
            <w:r w:rsidDel="00000000" w:rsidR="00000000" w:rsidRPr="00000000">
              <w:rPr>
                <w:rtl w:val="0"/>
              </w:rPr>
              <w:t xml:space="preserve">Pre-activity:</w:t>
            </w:r>
          </w:p>
          <w:p w:rsidR="00000000" w:rsidDel="00000000" w:rsidP="00000000" w:rsidRDefault="00000000" w:rsidRPr="00000000" w14:paraId="00000067">
            <w:pPr>
              <w:jc w:val="both"/>
              <w:rPr/>
            </w:pPr>
            <w:r w:rsidDel="00000000" w:rsidR="00000000" w:rsidRPr="00000000">
              <w:rPr>
                <w:rtl w:val="0"/>
              </w:rPr>
              <w:t xml:space="preserve">Ask students to </w:t>
            </w:r>
          </w:p>
          <w:p w:rsidR="00000000" w:rsidDel="00000000" w:rsidP="00000000" w:rsidRDefault="00000000" w:rsidRPr="00000000" w14:paraId="00000068">
            <w:pPr>
              <w:numPr>
                <w:ilvl w:val="0"/>
                <w:numId w:val="1"/>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What is agriculture?</w:t>
            </w:r>
          </w:p>
          <w:p w:rsidR="00000000" w:rsidDel="00000000" w:rsidP="00000000" w:rsidRDefault="00000000" w:rsidRPr="00000000" w14:paraId="00000069">
            <w:pPr>
              <w:numPr>
                <w:ilvl w:val="0"/>
                <w:numId w:val="1"/>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What is sustainability?</w:t>
            </w:r>
          </w:p>
          <w:p w:rsidR="00000000" w:rsidDel="00000000" w:rsidP="00000000" w:rsidRDefault="00000000" w:rsidRPr="00000000" w14:paraId="0000006A">
            <w:pPr>
              <w:numPr>
                <w:ilvl w:val="0"/>
                <w:numId w:val="1"/>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What is sustainable agriculture?</w:t>
            </w:r>
          </w:p>
          <w:p w:rsidR="00000000" w:rsidDel="00000000" w:rsidP="00000000" w:rsidRDefault="00000000" w:rsidRPr="00000000" w14:paraId="0000006B">
            <w:pPr>
              <w:numPr>
                <w:ilvl w:val="0"/>
                <w:numId w:val="1"/>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What do you think are the objectives of this lesson?</w:t>
            </w:r>
          </w:p>
          <w:p w:rsidR="00000000" w:rsidDel="00000000" w:rsidP="00000000" w:rsidRDefault="00000000" w:rsidRPr="00000000" w14:paraId="0000006C">
            <w:pPr>
              <w:jc w:val="both"/>
              <w:rPr/>
            </w:pPr>
            <w:r w:rsidDel="00000000" w:rsidR="00000000" w:rsidRPr="00000000">
              <w:rPr>
                <w:rtl w:val="0"/>
              </w:rPr>
              <w:t xml:space="preserve">(These questions are asked to the students to get their opinions.)</w:t>
            </w:r>
          </w:p>
        </w:tc>
      </w:tr>
      <w:tr>
        <w:trPr>
          <w:cantSplit w:val="0"/>
          <w:tblHeader w:val="0"/>
        </w:trPr>
        <w:tc>
          <w:tcPr>
            <w:shd w:fill="e8f3e5" w:val="clear"/>
          </w:tcPr>
          <w:p w:rsidR="00000000" w:rsidDel="00000000" w:rsidP="00000000" w:rsidRDefault="00000000" w:rsidRPr="00000000" w14:paraId="0000006D">
            <w:pPr>
              <w:jc w:val="center"/>
              <w:rPr/>
            </w:pPr>
            <w:r w:rsidDel="00000000" w:rsidR="00000000" w:rsidRPr="00000000">
              <w:rPr>
                <w:b w:val="0"/>
                <w:rtl w:val="0"/>
              </w:rPr>
              <w:t xml:space="preserve">25 min</w:t>
            </w:r>
            <w:r w:rsidDel="00000000" w:rsidR="00000000" w:rsidRPr="00000000">
              <w:rPr>
                <w:rtl w:val="0"/>
              </w:rPr>
            </w:r>
          </w:p>
        </w:tc>
        <w:tc>
          <w:tcPr>
            <w:shd w:fill="e8f3e5" w:val="clear"/>
          </w:tcPr>
          <w:p w:rsidR="00000000" w:rsidDel="00000000" w:rsidP="00000000" w:rsidRDefault="00000000" w:rsidRPr="00000000" w14:paraId="0000006E">
            <w:pPr>
              <w:numPr>
                <w:ilvl w:val="0"/>
                <w:numId w:val="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Introduce the concepts of sustainability and agriculture.</w:t>
            </w:r>
          </w:p>
          <w:p w:rsidR="00000000" w:rsidDel="00000000" w:rsidP="00000000" w:rsidRDefault="00000000" w:rsidRPr="00000000" w14:paraId="0000006F">
            <w:pPr>
              <w:numPr>
                <w:ilvl w:val="0"/>
                <w:numId w:val="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Explain sustainable agriculture by using photographs.</w:t>
            </w:r>
          </w:p>
          <w:p w:rsidR="00000000" w:rsidDel="00000000" w:rsidP="00000000" w:rsidRDefault="00000000" w:rsidRPr="00000000" w14:paraId="00000070">
            <w:pPr>
              <w:numPr>
                <w:ilvl w:val="0"/>
                <w:numId w:val="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Screen a video explaining sustainable agriculture </w:t>
            </w:r>
            <w:hyperlink r:id="rId20">
              <w:r w:rsidDel="00000000" w:rsidR="00000000" w:rsidRPr="00000000">
                <w:rPr>
                  <w:color w:val="0000ff"/>
                  <w:u w:val="single"/>
                  <w:rtl w:val="0"/>
                </w:rPr>
                <w:t xml:space="preserve">https://www.youtube.com/watch?v=5SzJkL7czI0</w:t>
              </w:r>
            </w:hyperlink>
            <w:r w:rsidDel="00000000" w:rsidR="00000000" w:rsidRPr="00000000">
              <w:rPr>
                <w:rtl w:val="0"/>
              </w:rPr>
            </w:r>
          </w:p>
          <w:p w:rsidR="00000000" w:rsidDel="00000000" w:rsidP="00000000" w:rsidRDefault="00000000" w:rsidRPr="00000000" w14:paraId="00000071">
            <w:pPr>
              <w:numPr>
                <w:ilvl w:val="0"/>
                <w:numId w:val="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Show </w:t>
            </w:r>
            <w:r w:rsidDel="00000000" w:rsidR="00000000" w:rsidRPr="00000000">
              <w:rPr>
                <w:rtl w:val="0"/>
              </w:rPr>
              <w:t xml:space="preserve">pre-built</w:t>
            </w:r>
            <w:r w:rsidDel="00000000" w:rsidR="00000000" w:rsidRPr="00000000">
              <w:rPr>
                <w:color w:val="000000"/>
                <w:rtl w:val="0"/>
              </w:rPr>
              <w:t xml:space="preserve"> models of eligible and ineligible agricultural land. </w:t>
            </w:r>
          </w:p>
          <w:p w:rsidR="00000000" w:rsidDel="00000000" w:rsidP="00000000" w:rsidRDefault="00000000" w:rsidRPr="00000000" w14:paraId="00000072">
            <w:pPr>
              <w:numPr>
                <w:ilvl w:val="0"/>
                <w:numId w:val="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Complete the lecture by </w:t>
            </w:r>
            <w:r w:rsidDel="00000000" w:rsidR="00000000" w:rsidRPr="00000000">
              <w:rPr>
                <w:rtl w:val="0"/>
              </w:rPr>
              <w:t xml:space="preserve">facilitating</w:t>
            </w:r>
            <w:r w:rsidDel="00000000" w:rsidR="00000000" w:rsidRPr="00000000">
              <w:rPr>
                <w:color w:val="000000"/>
                <w:rtl w:val="0"/>
              </w:rPr>
              <w:t xml:space="preserve"> discussion with students through these two models.</w:t>
            </w:r>
          </w:p>
        </w:tc>
      </w:tr>
      <w:tr>
        <w:trPr>
          <w:cantSplit w:val="0"/>
          <w:tblHeader w:val="0"/>
        </w:trPr>
        <w:tc>
          <w:tcPr>
            <w:shd w:fill="e8f3e5" w:val="clear"/>
          </w:tcPr>
          <w:p w:rsidR="00000000" w:rsidDel="00000000" w:rsidP="00000000" w:rsidRDefault="00000000" w:rsidRPr="00000000" w14:paraId="00000073">
            <w:pPr>
              <w:jc w:val="center"/>
              <w:rPr/>
            </w:pPr>
            <w:r w:rsidDel="00000000" w:rsidR="00000000" w:rsidRPr="00000000">
              <w:rPr>
                <w:b w:val="0"/>
                <w:rtl w:val="0"/>
              </w:rPr>
              <w:t xml:space="preserve">30 min</w:t>
            </w:r>
            <w:r w:rsidDel="00000000" w:rsidR="00000000" w:rsidRPr="00000000">
              <w:rPr>
                <w:rtl w:val="0"/>
              </w:rPr>
            </w:r>
          </w:p>
        </w:tc>
        <w:tc>
          <w:tcPr>
            <w:shd w:fill="e8f3e5" w:val="clear"/>
          </w:tcPr>
          <w:p w:rsidR="00000000" w:rsidDel="00000000" w:rsidP="00000000" w:rsidRDefault="00000000" w:rsidRPr="00000000" w14:paraId="00000074">
            <w:pPr>
              <w:numPr>
                <w:ilvl w:val="0"/>
                <w:numId w:val="10"/>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Divide the class into individual groups</w:t>
            </w:r>
          </w:p>
          <w:p w:rsidR="00000000" w:rsidDel="00000000" w:rsidP="00000000" w:rsidRDefault="00000000" w:rsidRPr="00000000" w14:paraId="00000075">
            <w:pPr>
              <w:numPr>
                <w:ilvl w:val="0"/>
                <w:numId w:val="10"/>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Some of the groups are given fertile soil and some are given infertile soil, and each group is given wheat seeds (grass), a container and water and asked to plant. </w:t>
            </w:r>
          </w:p>
          <w:p w:rsidR="00000000" w:rsidDel="00000000" w:rsidP="00000000" w:rsidRDefault="00000000" w:rsidRPr="00000000" w14:paraId="00000076">
            <w:pPr>
              <w:numPr>
                <w:ilvl w:val="0"/>
                <w:numId w:val="10"/>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In order to make the soil more fertile,</w:t>
            </w:r>
          </w:p>
          <w:p w:rsidR="00000000" w:rsidDel="00000000" w:rsidP="00000000" w:rsidRDefault="00000000" w:rsidRPr="00000000" w14:paraId="00000077">
            <w:pPr>
              <w:pBdr>
                <w:top w:space="0" w:sz="0" w:val="nil"/>
                <w:left w:space="0" w:sz="0" w:val="nil"/>
                <w:bottom w:space="0" w:sz="0" w:val="nil"/>
                <w:right w:space="0" w:sz="0" w:val="nil"/>
                <w:between w:space="0" w:sz="0" w:val="nil"/>
              </w:pBdr>
              <w:ind w:left="720" w:firstLine="0"/>
              <w:jc w:val="both"/>
              <w:rPr>
                <w:color w:val="000000"/>
              </w:rPr>
            </w:pPr>
            <w:r w:rsidDel="00000000" w:rsidR="00000000" w:rsidRPr="00000000">
              <w:rPr>
                <w:color w:val="000000"/>
                <w:rtl w:val="0"/>
              </w:rPr>
              <w:t xml:space="preserve">Ask the </w:t>
            </w:r>
            <w:r w:rsidDel="00000000" w:rsidR="00000000" w:rsidRPr="00000000">
              <w:rPr>
                <w:rtl w:val="0"/>
              </w:rPr>
              <w:t xml:space="preserve">members</w:t>
            </w:r>
            <w:r w:rsidDel="00000000" w:rsidR="00000000" w:rsidRPr="00000000">
              <w:rPr>
                <w:color w:val="000000"/>
                <w:rtl w:val="0"/>
              </w:rPr>
              <w:t xml:space="preserve"> of the group to cut the banana peels they consume during class into small pieces and bury them in their soil. </w:t>
            </w:r>
          </w:p>
          <w:p w:rsidR="00000000" w:rsidDel="00000000" w:rsidP="00000000" w:rsidRDefault="00000000" w:rsidRPr="00000000" w14:paraId="00000078">
            <w:pPr>
              <w:numPr>
                <w:ilvl w:val="0"/>
                <w:numId w:val="10"/>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Over time, ask them to give sufficient water to fertile soil and less water to infertile soil. </w:t>
            </w:r>
          </w:p>
          <w:p w:rsidR="00000000" w:rsidDel="00000000" w:rsidP="00000000" w:rsidRDefault="00000000" w:rsidRPr="00000000" w14:paraId="00000079">
            <w:pPr>
              <w:numPr>
                <w:ilvl w:val="0"/>
                <w:numId w:val="10"/>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Ask the </w:t>
            </w:r>
            <w:r w:rsidDel="00000000" w:rsidR="00000000" w:rsidRPr="00000000">
              <w:rPr>
                <w:rtl w:val="0"/>
              </w:rPr>
              <w:t xml:space="preserve">members</w:t>
            </w:r>
            <w:r w:rsidDel="00000000" w:rsidR="00000000" w:rsidRPr="00000000">
              <w:rPr>
                <w:color w:val="000000"/>
                <w:rtl w:val="0"/>
              </w:rPr>
              <w:t xml:space="preserve"> of the group to share their opinions about grass growth in both soils and conditions in process time.</w:t>
            </w:r>
          </w:p>
          <w:p w:rsidR="00000000" w:rsidDel="00000000" w:rsidP="00000000" w:rsidRDefault="00000000" w:rsidRPr="00000000" w14:paraId="0000007A">
            <w:pPr>
              <w:numPr>
                <w:ilvl w:val="0"/>
                <w:numId w:val="10"/>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Remind them that they observe the growth process of the grass for a week and the issue is discussed again.</w:t>
            </w:r>
          </w:p>
        </w:tc>
      </w:tr>
      <w:tr>
        <w:trPr>
          <w:cantSplit w:val="0"/>
          <w:tblHeader w:val="0"/>
        </w:trPr>
        <w:tc>
          <w:tcPr>
            <w:shd w:fill="e8f3e5" w:val="clear"/>
          </w:tcPr>
          <w:p w:rsidR="00000000" w:rsidDel="00000000" w:rsidP="00000000" w:rsidRDefault="00000000" w:rsidRPr="00000000" w14:paraId="0000007B">
            <w:pPr>
              <w:jc w:val="center"/>
              <w:rPr/>
            </w:pPr>
            <w:r w:rsidDel="00000000" w:rsidR="00000000" w:rsidRPr="00000000">
              <w:rPr>
                <w:b w:val="0"/>
                <w:rtl w:val="0"/>
              </w:rPr>
              <w:t xml:space="preserve">20 min</w:t>
            </w:r>
            <w:r w:rsidDel="00000000" w:rsidR="00000000" w:rsidRPr="00000000">
              <w:rPr>
                <w:rtl w:val="0"/>
              </w:rPr>
            </w:r>
          </w:p>
        </w:tc>
        <w:tc>
          <w:tcPr>
            <w:shd w:fill="e8f3e5" w:val="clear"/>
          </w:tcPr>
          <w:p w:rsidR="00000000" w:rsidDel="00000000" w:rsidP="00000000" w:rsidRDefault="00000000" w:rsidRPr="00000000" w14:paraId="0000007C">
            <w:pPr>
              <w:numPr>
                <w:ilvl w:val="0"/>
                <w:numId w:val="11"/>
              </w:numPr>
              <w:pBdr>
                <w:top w:space="0" w:sz="0" w:val="nil"/>
                <w:left w:space="0" w:sz="0" w:val="nil"/>
                <w:bottom w:space="0" w:sz="0" w:val="nil"/>
                <w:right w:space="0" w:sz="0" w:val="nil"/>
                <w:between w:space="0" w:sz="0" w:val="nil"/>
              </w:pBdr>
              <w:ind w:left="720" w:hanging="360"/>
              <w:jc w:val="both"/>
              <w:rPr/>
            </w:pPr>
            <w:r w:rsidDel="00000000" w:rsidR="00000000" w:rsidRPr="00000000">
              <w:rPr>
                <w:color w:val="000000"/>
                <w:rtl w:val="0"/>
              </w:rPr>
              <w:t xml:space="preserve">Engage students to play computer games related to sustainable agriculture.</w:t>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ind w:left="577" w:firstLine="0"/>
              <w:jc w:val="both"/>
              <w:rPr/>
            </w:pPr>
            <w:hyperlink r:id="rId21">
              <w:r w:rsidDel="00000000" w:rsidR="00000000" w:rsidRPr="00000000">
                <w:rPr>
                  <w:color w:val="0000ff"/>
                  <w:u w:val="single"/>
                  <w:rtl w:val="0"/>
                </w:rPr>
                <w:t xml:space="preserve">https://wordwall.net/tr/resource/14898556/tar%C4%B1m-%C3%BCr%C3%BCn</w:t>
              </w:r>
            </w:hyperlink>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ind w:left="577" w:firstLine="0"/>
              <w:jc w:val="both"/>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ind w:left="577" w:firstLine="0"/>
              <w:jc w:val="both"/>
              <w:rPr/>
            </w:pPr>
            <w:hyperlink r:id="rId22">
              <w:r w:rsidDel="00000000" w:rsidR="00000000" w:rsidRPr="00000000">
                <w:rPr>
                  <w:color w:val="0000ff"/>
                  <w:u w:val="single"/>
                  <w:rtl w:val="0"/>
                </w:rPr>
                <w:t xml:space="preserve">https://wordwall.net/resource/52081474/agriculture</w:t>
              </w:r>
            </w:hyperlink>
            <w:r w:rsidDel="00000000" w:rsidR="00000000" w:rsidRPr="00000000">
              <w:rPr>
                <w:rtl w:val="0"/>
              </w:rPr>
              <w:t xml:space="preserve"> (Please choose the country where the students live and play the game about the agricultural products of that country.)</w:t>
            </w:r>
          </w:p>
        </w:tc>
      </w:tr>
    </w:tbl>
    <w:p w:rsidR="00000000" w:rsidDel="00000000" w:rsidP="00000000" w:rsidRDefault="00000000" w:rsidRPr="00000000" w14:paraId="00000080">
      <w:pPr>
        <w:spacing w:after="120" w:before="120" w:line="240" w:lineRule="auto"/>
        <w:jc w:val="both"/>
        <w:rPr>
          <w:sz w:val="24"/>
          <w:szCs w:val="24"/>
        </w:rPr>
      </w:pPr>
      <w:r w:rsidDel="00000000" w:rsidR="00000000" w:rsidRPr="00000000">
        <w:rPr>
          <w:rtl w:val="0"/>
        </w:rPr>
      </w:r>
    </w:p>
    <w:p w:rsidR="00000000" w:rsidDel="00000000" w:rsidP="00000000" w:rsidRDefault="00000000" w:rsidRPr="00000000" w14:paraId="00000081">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2">
      <w:pPr>
        <w:spacing w:after="120" w:before="120" w:line="240" w:lineRule="auto"/>
        <w:jc w:val="both"/>
        <w:rPr>
          <w:sz w:val="24"/>
          <w:szCs w:val="24"/>
        </w:rPr>
      </w:pPr>
      <w:r w:rsidDel="00000000" w:rsidR="00000000" w:rsidRPr="00000000">
        <w:rPr>
          <w:rtl w:val="0"/>
        </w:rPr>
      </w:r>
    </w:p>
    <w:tbl>
      <w:tblPr>
        <w:tblStyle w:val="Table5"/>
        <w:tblW w:w="8630.0" w:type="dxa"/>
        <w:jc w:val="left"/>
        <w:tblInd w:w="-108.0" w:type="dxa"/>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A0"/>
      </w:tblPr>
      <w:tblGrid>
        <w:gridCol w:w="8630"/>
        <w:tblGridChange w:id="0">
          <w:tblGrid>
            <w:gridCol w:w="8630"/>
          </w:tblGrid>
        </w:tblGridChange>
      </w:tblGrid>
      <w:tr>
        <w:trPr>
          <w:cantSplit w:val="0"/>
          <w:tblHeader w:val="0"/>
        </w:trPr>
        <w:tc>
          <w:tcPr>
            <w:shd w:fill="cdb6e4" w:val="clear"/>
          </w:tcPr>
          <w:p w:rsidR="00000000" w:rsidDel="00000000" w:rsidP="00000000" w:rsidRDefault="00000000" w:rsidRPr="00000000" w14:paraId="00000083">
            <w:pPr>
              <w:jc w:val="center"/>
              <w:rPr>
                <w:sz w:val="28"/>
                <w:szCs w:val="28"/>
              </w:rPr>
            </w:pPr>
            <w:r w:rsidDel="00000000" w:rsidR="00000000" w:rsidRPr="00000000">
              <w:rPr>
                <w:sz w:val="28"/>
                <w:szCs w:val="28"/>
                <w:rtl w:val="0"/>
              </w:rPr>
              <w:t xml:space="preserve">Hands on activity / farm - based learning</w:t>
            </w:r>
          </w:p>
        </w:tc>
      </w:tr>
    </w:tbl>
    <w:p w:rsidR="00000000" w:rsidDel="00000000" w:rsidP="00000000" w:rsidRDefault="00000000" w:rsidRPr="00000000" w14:paraId="00000084">
      <w:pPr>
        <w:spacing w:after="160" w:line="259" w:lineRule="auto"/>
        <w:rPr>
          <w:sz w:val="24"/>
          <w:szCs w:val="24"/>
        </w:rPr>
      </w:pPr>
      <w:r w:rsidDel="00000000" w:rsidR="00000000" w:rsidRPr="00000000">
        <w:rPr>
          <w:rtl w:val="0"/>
        </w:rPr>
      </w:r>
    </w:p>
    <w:tbl>
      <w:tblPr>
        <w:tblStyle w:val="Table6"/>
        <w:tblW w:w="86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975"/>
        <w:gridCol w:w="6660"/>
        <w:tblGridChange w:id="0">
          <w:tblGrid>
            <w:gridCol w:w="1975"/>
            <w:gridCol w:w="6660"/>
          </w:tblGrid>
        </w:tblGridChange>
      </w:tblGrid>
      <w:tr>
        <w:trPr>
          <w:cantSplit w:val="0"/>
          <w:tblHeader w:val="0"/>
        </w:trPr>
        <w:tc>
          <w:tcPr>
            <w:shd w:fill="538a42" w:val="clear"/>
          </w:tcPr>
          <w:p w:rsidR="00000000" w:rsidDel="00000000" w:rsidP="00000000" w:rsidRDefault="00000000" w:rsidRPr="00000000" w14:paraId="00000085">
            <w:pPr>
              <w:jc w:val="center"/>
              <w:rPr>
                <w:color w:val="ffffff"/>
              </w:rPr>
            </w:pPr>
            <w:r w:rsidDel="00000000" w:rsidR="00000000" w:rsidRPr="00000000">
              <w:rPr>
                <w:color w:val="ffffff"/>
                <w:rtl w:val="0"/>
              </w:rPr>
              <w:t xml:space="preserve">Timing</w:t>
            </w:r>
          </w:p>
        </w:tc>
        <w:tc>
          <w:tcPr>
            <w:shd w:fill="538a42" w:val="clear"/>
          </w:tcPr>
          <w:p w:rsidR="00000000" w:rsidDel="00000000" w:rsidP="00000000" w:rsidRDefault="00000000" w:rsidRPr="00000000" w14:paraId="00000086">
            <w:pPr>
              <w:jc w:val="center"/>
              <w:rPr>
                <w:color w:val="ffffff"/>
              </w:rPr>
            </w:pPr>
            <w:r w:rsidDel="00000000" w:rsidR="00000000" w:rsidRPr="00000000">
              <w:rPr>
                <w:color w:val="ffffff"/>
                <w:rtl w:val="0"/>
              </w:rPr>
              <w:t xml:space="preserve">Description of activity</w:t>
            </w:r>
          </w:p>
        </w:tc>
      </w:tr>
      <w:tr>
        <w:trPr>
          <w:cantSplit w:val="0"/>
          <w:tblHeader w:val="0"/>
        </w:trPr>
        <w:tc>
          <w:tcPr>
            <w:shd w:fill="e8f3e5" w:val="clear"/>
          </w:tcPr>
          <w:p w:rsidR="00000000" w:rsidDel="00000000" w:rsidP="00000000" w:rsidRDefault="00000000" w:rsidRPr="00000000" w14:paraId="00000087">
            <w:pPr>
              <w:jc w:val="center"/>
              <w:rPr/>
            </w:pPr>
            <w:r w:rsidDel="00000000" w:rsidR="00000000" w:rsidRPr="00000000">
              <w:rPr>
                <w:b w:val="0"/>
                <w:rtl w:val="0"/>
              </w:rPr>
              <w:t xml:space="preserve">25 min</w:t>
            </w:r>
            <w:r w:rsidDel="00000000" w:rsidR="00000000" w:rsidRPr="00000000">
              <w:rPr>
                <w:rtl w:val="0"/>
              </w:rPr>
            </w:r>
          </w:p>
          <w:p w:rsidR="00000000" w:rsidDel="00000000" w:rsidP="00000000" w:rsidRDefault="00000000" w:rsidRPr="00000000" w14:paraId="00000088">
            <w:pPr>
              <w:jc w:val="center"/>
              <w:rPr/>
            </w:pPr>
            <w:r w:rsidDel="00000000" w:rsidR="00000000" w:rsidRPr="00000000">
              <w:rPr>
                <w:rtl w:val="0"/>
              </w:rPr>
            </w:r>
          </w:p>
          <w:p w:rsidR="00000000" w:rsidDel="00000000" w:rsidP="00000000" w:rsidRDefault="00000000" w:rsidRPr="00000000" w14:paraId="00000089">
            <w:pPr>
              <w:jc w:val="center"/>
              <w:rPr/>
            </w:pPr>
            <w:r w:rsidDel="00000000" w:rsidR="00000000" w:rsidRPr="00000000">
              <w:rPr>
                <w:rtl w:val="0"/>
              </w:rPr>
            </w:r>
          </w:p>
          <w:p w:rsidR="00000000" w:rsidDel="00000000" w:rsidP="00000000" w:rsidRDefault="00000000" w:rsidRPr="00000000" w14:paraId="0000008A">
            <w:pPr>
              <w:jc w:val="center"/>
              <w:rPr/>
            </w:pPr>
            <w:r w:rsidDel="00000000" w:rsidR="00000000" w:rsidRPr="00000000">
              <w:rPr>
                <w:rtl w:val="0"/>
              </w:rPr>
            </w:r>
          </w:p>
          <w:p w:rsidR="00000000" w:rsidDel="00000000" w:rsidP="00000000" w:rsidRDefault="00000000" w:rsidRPr="00000000" w14:paraId="0000008B">
            <w:pPr>
              <w:jc w:val="center"/>
              <w:rPr/>
            </w:pPr>
            <w:r w:rsidDel="00000000" w:rsidR="00000000" w:rsidRPr="00000000">
              <w:rPr>
                <w:rtl w:val="0"/>
              </w:rPr>
            </w:r>
          </w:p>
          <w:p w:rsidR="00000000" w:rsidDel="00000000" w:rsidP="00000000" w:rsidRDefault="00000000" w:rsidRPr="00000000" w14:paraId="0000008C">
            <w:pPr>
              <w:jc w:val="center"/>
              <w:rPr/>
            </w:pPr>
            <w:r w:rsidDel="00000000" w:rsidR="00000000" w:rsidRPr="00000000">
              <w:rPr>
                <w:rtl w:val="0"/>
              </w:rPr>
            </w:r>
          </w:p>
          <w:p w:rsidR="00000000" w:rsidDel="00000000" w:rsidP="00000000" w:rsidRDefault="00000000" w:rsidRPr="00000000" w14:paraId="0000008D">
            <w:pPr>
              <w:jc w:val="center"/>
              <w:rPr/>
            </w:pPr>
            <w:r w:rsidDel="00000000" w:rsidR="00000000" w:rsidRPr="00000000">
              <w:rPr>
                <w:b w:val="0"/>
                <w:rtl w:val="0"/>
              </w:rPr>
              <w:t xml:space="preserve">30 min</w:t>
            </w:r>
            <w:r w:rsidDel="00000000" w:rsidR="00000000" w:rsidRPr="00000000">
              <w:rPr>
                <w:rtl w:val="0"/>
              </w:rPr>
            </w:r>
          </w:p>
          <w:p w:rsidR="00000000" w:rsidDel="00000000" w:rsidP="00000000" w:rsidRDefault="00000000" w:rsidRPr="00000000" w14:paraId="0000008E">
            <w:pPr>
              <w:jc w:val="center"/>
              <w:rPr/>
            </w:pPr>
            <w:r w:rsidDel="00000000" w:rsidR="00000000" w:rsidRPr="00000000">
              <w:rPr>
                <w:rtl w:val="0"/>
              </w:rPr>
            </w:r>
          </w:p>
          <w:p w:rsidR="00000000" w:rsidDel="00000000" w:rsidP="00000000" w:rsidRDefault="00000000" w:rsidRPr="00000000" w14:paraId="0000008F">
            <w:pPr>
              <w:jc w:val="center"/>
              <w:rPr/>
            </w:pPr>
            <w:r w:rsidDel="00000000" w:rsidR="00000000" w:rsidRPr="00000000">
              <w:rPr>
                <w:rtl w:val="0"/>
              </w:rPr>
            </w:r>
          </w:p>
          <w:p w:rsidR="00000000" w:rsidDel="00000000" w:rsidP="00000000" w:rsidRDefault="00000000" w:rsidRPr="00000000" w14:paraId="00000090">
            <w:pPr>
              <w:jc w:val="center"/>
              <w:rPr/>
            </w:pPr>
            <w:r w:rsidDel="00000000" w:rsidR="00000000" w:rsidRPr="00000000">
              <w:rPr>
                <w:rtl w:val="0"/>
              </w:rPr>
            </w:r>
          </w:p>
          <w:p w:rsidR="00000000" w:rsidDel="00000000" w:rsidP="00000000" w:rsidRDefault="00000000" w:rsidRPr="00000000" w14:paraId="00000091">
            <w:pPr>
              <w:jc w:val="center"/>
              <w:rPr/>
            </w:pPr>
            <w:r w:rsidDel="00000000" w:rsidR="00000000" w:rsidRPr="00000000">
              <w:rPr>
                <w:b w:val="0"/>
                <w:rtl w:val="0"/>
              </w:rPr>
              <w:t xml:space="preserve">20 min</w:t>
            </w:r>
            <w:r w:rsidDel="00000000" w:rsidR="00000000" w:rsidRPr="00000000">
              <w:rPr>
                <w:rtl w:val="0"/>
              </w:rPr>
            </w:r>
          </w:p>
        </w:tc>
        <w:tc>
          <w:tcPr>
            <w:shd w:fill="e8f3e5" w:val="clear"/>
          </w:tcPr>
          <w:p w:rsidR="00000000" w:rsidDel="00000000" w:rsidP="00000000" w:rsidRDefault="00000000" w:rsidRPr="00000000" w14:paraId="00000092">
            <w:pPr>
              <w:jc w:val="both"/>
              <w:rPr/>
            </w:pPr>
            <w:r w:rsidDel="00000000" w:rsidR="00000000" w:rsidRPr="00000000">
              <w:rPr>
                <w:rtl w:val="0"/>
              </w:rPr>
              <w:t xml:space="preserve">Activity 1: The difference between </w:t>
            </w:r>
            <w:r w:rsidDel="00000000" w:rsidR="00000000" w:rsidRPr="00000000">
              <w:rPr>
                <w:color w:val="000000"/>
                <w:rtl w:val="0"/>
              </w:rPr>
              <w:t xml:space="preserve">eligible</w:t>
            </w:r>
            <w:r w:rsidDel="00000000" w:rsidR="00000000" w:rsidRPr="00000000">
              <w:rPr>
                <w:rtl w:val="0"/>
              </w:rPr>
              <w:t xml:space="preserve"> agricultural land and </w:t>
            </w:r>
            <w:r w:rsidDel="00000000" w:rsidR="00000000" w:rsidRPr="00000000">
              <w:rPr>
                <w:color w:val="000000"/>
                <w:rtl w:val="0"/>
              </w:rPr>
              <w:t xml:space="preserve">ineligible </w:t>
            </w:r>
            <w:r w:rsidDel="00000000" w:rsidR="00000000" w:rsidRPr="00000000">
              <w:rPr>
                <w:rtl w:val="0"/>
              </w:rPr>
              <w:t xml:space="preserve">agricultural land is demonstrated with a model. Children are divided into groups and models are made in the classroom with the teacher’s support.</w:t>
            </w:r>
          </w:p>
          <w:p w:rsidR="00000000" w:rsidDel="00000000" w:rsidP="00000000" w:rsidRDefault="00000000" w:rsidRPr="00000000" w14:paraId="00000093">
            <w:pPr>
              <w:jc w:val="both"/>
              <w:rPr/>
            </w:pPr>
            <w:hyperlink r:id="rId23">
              <w:r w:rsidDel="00000000" w:rsidR="00000000" w:rsidRPr="00000000">
                <w:rPr>
                  <w:color w:val="0000ff"/>
                  <w:u w:val="single"/>
                  <w:rtl w:val="0"/>
                </w:rPr>
                <w:t xml:space="preserve">https://www.youtube.com/watch?v=5SzJkL7czI0</w:t>
              </w:r>
            </w:hyperlink>
            <w:r w:rsidDel="00000000" w:rsidR="00000000" w:rsidRPr="00000000">
              <w:rPr>
                <w:rtl w:val="0"/>
              </w:rPr>
            </w:r>
          </w:p>
          <w:p w:rsidR="00000000" w:rsidDel="00000000" w:rsidP="00000000" w:rsidRDefault="00000000" w:rsidRPr="00000000" w14:paraId="00000094">
            <w:pPr>
              <w:jc w:val="both"/>
              <w:rPr/>
            </w:pPr>
            <w:r w:rsidDel="00000000" w:rsidR="00000000" w:rsidRPr="00000000">
              <w:rPr>
                <w:rtl w:val="0"/>
              </w:rPr>
            </w:r>
          </w:p>
          <w:p w:rsidR="00000000" w:rsidDel="00000000" w:rsidP="00000000" w:rsidRDefault="00000000" w:rsidRPr="00000000" w14:paraId="00000095">
            <w:pPr>
              <w:jc w:val="both"/>
              <w:rPr/>
            </w:pPr>
            <w:r w:rsidDel="00000000" w:rsidR="00000000" w:rsidRPr="00000000">
              <w:rPr>
                <w:rtl w:val="0"/>
              </w:rPr>
              <w:t xml:space="preserve">Activity 2: Children plant grass in different soil types. Half of the children experience </w:t>
            </w:r>
            <w:r w:rsidDel="00000000" w:rsidR="00000000" w:rsidRPr="00000000">
              <w:rPr>
                <w:color w:val="000000"/>
                <w:rtl w:val="0"/>
              </w:rPr>
              <w:t xml:space="preserve">fertile</w:t>
            </w:r>
            <w:r w:rsidDel="00000000" w:rsidR="00000000" w:rsidRPr="00000000">
              <w:rPr>
                <w:rtl w:val="0"/>
              </w:rPr>
              <w:t xml:space="preserve"> soil and half experience </w:t>
            </w:r>
            <w:r w:rsidDel="00000000" w:rsidR="00000000" w:rsidRPr="00000000">
              <w:rPr>
                <w:color w:val="000000"/>
                <w:rtl w:val="0"/>
              </w:rPr>
              <w:t xml:space="preserve">infertile</w:t>
            </w:r>
            <w:r w:rsidDel="00000000" w:rsidR="00000000" w:rsidRPr="00000000">
              <w:rPr>
                <w:rtl w:val="0"/>
              </w:rPr>
              <w:t xml:space="preserve"> soil.</w:t>
            </w:r>
          </w:p>
          <w:p w:rsidR="00000000" w:rsidDel="00000000" w:rsidP="00000000" w:rsidRDefault="00000000" w:rsidRPr="00000000" w14:paraId="00000096">
            <w:pPr>
              <w:jc w:val="both"/>
              <w:rPr/>
            </w:pPr>
            <w:r w:rsidDel="00000000" w:rsidR="00000000" w:rsidRPr="00000000">
              <w:rPr>
                <w:rtl w:val="0"/>
              </w:rPr>
            </w:r>
          </w:p>
          <w:p w:rsidR="00000000" w:rsidDel="00000000" w:rsidP="00000000" w:rsidRDefault="00000000" w:rsidRPr="00000000" w14:paraId="00000097">
            <w:pPr>
              <w:jc w:val="both"/>
              <w:rPr/>
            </w:pPr>
            <w:r w:rsidDel="00000000" w:rsidR="00000000" w:rsidRPr="00000000">
              <w:rPr>
                <w:rtl w:val="0"/>
              </w:rPr>
              <w:t xml:space="preserve">Activity 3: A computer game on sustainable agriculture is played.</w:t>
            </w:r>
          </w:p>
          <w:p w:rsidR="00000000" w:rsidDel="00000000" w:rsidP="00000000" w:rsidRDefault="00000000" w:rsidRPr="00000000" w14:paraId="00000098">
            <w:pPr>
              <w:jc w:val="both"/>
              <w:rPr/>
            </w:pPr>
            <w:r w:rsidDel="00000000" w:rsidR="00000000" w:rsidRPr="00000000">
              <w:rPr>
                <w:rtl w:val="0"/>
              </w:rPr>
            </w:r>
          </w:p>
          <w:p w:rsidR="00000000" w:rsidDel="00000000" w:rsidP="00000000" w:rsidRDefault="00000000" w:rsidRPr="00000000" w14:paraId="00000099">
            <w:pPr>
              <w:jc w:val="both"/>
              <w:rPr/>
            </w:pPr>
            <w:hyperlink r:id="rId24">
              <w:r w:rsidDel="00000000" w:rsidR="00000000" w:rsidRPr="00000000">
                <w:rPr>
                  <w:color w:val="0000ff"/>
                  <w:u w:val="single"/>
                  <w:rtl w:val="0"/>
                </w:rPr>
                <w:t xml:space="preserve">https://wordwall.net/tr/resource/14898556/tar%C4%B1m-%C3%BCr%C3%BCn</w:t>
              </w:r>
            </w:hyperlink>
            <w:r w:rsidDel="00000000" w:rsidR="00000000" w:rsidRPr="00000000">
              <w:rPr>
                <w:rtl w:val="0"/>
              </w:rPr>
            </w:r>
          </w:p>
          <w:p w:rsidR="00000000" w:rsidDel="00000000" w:rsidP="00000000" w:rsidRDefault="00000000" w:rsidRPr="00000000" w14:paraId="0000009A">
            <w:pPr>
              <w:jc w:val="both"/>
              <w:rPr/>
            </w:pPr>
            <w:r w:rsidDel="00000000" w:rsidR="00000000" w:rsidRPr="00000000">
              <w:rPr>
                <w:rtl w:val="0"/>
              </w:rPr>
            </w:r>
          </w:p>
          <w:p w:rsidR="00000000" w:rsidDel="00000000" w:rsidP="00000000" w:rsidRDefault="00000000" w:rsidRPr="00000000" w14:paraId="0000009B">
            <w:pPr>
              <w:jc w:val="both"/>
              <w:rPr/>
            </w:pPr>
            <w:hyperlink r:id="rId25">
              <w:r w:rsidDel="00000000" w:rsidR="00000000" w:rsidRPr="00000000">
                <w:rPr>
                  <w:color w:val="0000ff"/>
                  <w:u w:val="single"/>
                  <w:rtl w:val="0"/>
                </w:rPr>
                <w:t xml:space="preserve">https://wordwall.net/resource/52081474/agriculture</w:t>
              </w:r>
            </w:hyperlink>
            <w:r w:rsidDel="00000000" w:rsidR="00000000" w:rsidRPr="00000000">
              <w:rPr>
                <w:rtl w:val="0"/>
              </w:rPr>
            </w:r>
          </w:p>
          <w:p w:rsidR="00000000" w:rsidDel="00000000" w:rsidP="00000000" w:rsidRDefault="00000000" w:rsidRPr="00000000" w14:paraId="0000009C">
            <w:pPr>
              <w:jc w:val="both"/>
              <w:rPr/>
            </w:pPr>
            <w:r w:rsidDel="00000000" w:rsidR="00000000" w:rsidRPr="00000000">
              <w:rPr>
                <w:rtl w:val="0"/>
              </w:rPr>
            </w:r>
          </w:p>
          <w:p w:rsidR="00000000" w:rsidDel="00000000" w:rsidP="00000000" w:rsidRDefault="00000000" w:rsidRPr="00000000" w14:paraId="0000009D">
            <w:pPr>
              <w:jc w:val="both"/>
              <w:rPr/>
            </w:pPr>
            <w:r w:rsidDel="00000000" w:rsidR="00000000" w:rsidRPr="00000000">
              <w:rPr>
                <w:rtl w:val="0"/>
              </w:rPr>
            </w:r>
          </w:p>
        </w:tc>
      </w:tr>
    </w:tbl>
    <w:p w:rsidR="00000000" w:rsidDel="00000000" w:rsidP="00000000" w:rsidRDefault="00000000" w:rsidRPr="00000000" w14:paraId="0000009E">
      <w:pPr>
        <w:spacing w:after="160" w:line="259" w:lineRule="auto"/>
        <w:rPr>
          <w:sz w:val="24"/>
          <w:szCs w:val="24"/>
        </w:rPr>
      </w:pPr>
      <w:r w:rsidDel="00000000" w:rsidR="00000000" w:rsidRPr="00000000">
        <w:rPr>
          <w:rtl w:val="0"/>
        </w:rPr>
      </w:r>
    </w:p>
    <w:p w:rsidR="00000000" w:rsidDel="00000000" w:rsidP="00000000" w:rsidRDefault="00000000" w:rsidRPr="00000000" w14:paraId="0000009F">
      <w:pPr>
        <w:spacing w:after="120" w:before="120" w:line="240" w:lineRule="auto"/>
        <w:jc w:val="both"/>
        <w:rPr>
          <w:sz w:val="24"/>
          <w:szCs w:val="24"/>
        </w:rPr>
      </w:pPr>
      <w:r w:rsidDel="00000000" w:rsidR="00000000" w:rsidRPr="00000000">
        <w:rPr>
          <w:rtl w:val="0"/>
        </w:rPr>
      </w:r>
    </w:p>
    <w:p w:rsidR="00000000" w:rsidDel="00000000" w:rsidP="00000000" w:rsidRDefault="00000000" w:rsidRPr="00000000" w14:paraId="000000A0">
      <w:pPr>
        <w:spacing w:after="120" w:before="120" w:line="240" w:lineRule="auto"/>
        <w:jc w:val="both"/>
        <w:rPr>
          <w:sz w:val="24"/>
          <w:szCs w:val="24"/>
        </w:rPr>
      </w:pPr>
      <w:r w:rsidDel="00000000" w:rsidR="00000000" w:rsidRPr="00000000">
        <w:rPr>
          <w:sz w:val="24"/>
          <w:szCs w:val="24"/>
          <w:rtl w:val="0"/>
        </w:rPr>
        <w:br w:type="textWrapping"/>
      </w:r>
    </w:p>
    <w:p w:rsidR="00000000" w:rsidDel="00000000" w:rsidP="00000000" w:rsidRDefault="00000000" w:rsidRPr="00000000" w14:paraId="000000A1">
      <w:pPr>
        <w:spacing w:after="120" w:before="120" w:line="240" w:lineRule="auto"/>
        <w:jc w:val="both"/>
        <w:rPr>
          <w:sz w:val="24"/>
          <w:szCs w:val="24"/>
        </w:rPr>
      </w:pPr>
      <w:r w:rsidDel="00000000" w:rsidR="00000000" w:rsidRPr="00000000">
        <w:rPr>
          <w:rtl w:val="0"/>
        </w:rPr>
      </w:r>
    </w:p>
    <w:p w:rsidR="00000000" w:rsidDel="00000000" w:rsidP="00000000" w:rsidRDefault="00000000" w:rsidRPr="00000000" w14:paraId="000000A2">
      <w:pPr>
        <w:spacing w:after="160" w:line="259"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3">
      <w:pPr>
        <w:pStyle w:val="Heading2"/>
        <w:rPr/>
      </w:pPr>
      <w:r w:rsidDel="00000000" w:rsidR="00000000" w:rsidRPr="00000000">
        <w:rPr>
          <w:rtl w:val="0"/>
        </w:rPr>
        <w:t xml:space="preserve">Module 1: </w:t>
      </w:r>
      <w:r w:rsidDel="00000000" w:rsidR="00000000" w:rsidRPr="00000000">
        <w:rPr>
          <w:b w:val="1"/>
          <w:rtl w:val="0"/>
        </w:rPr>
        <w:t xml:space="preserve">Ecological Concepts and Definitions</w:t>
      </w:r>
      <w:r w:rsidDel="00000000" w:rsidR="00000000" w:rsidRPr="00000000">
        <w:rPr>
          <w:rtl w:val="0"/>
        </w:rPr>
        <w:t xml:space="preserve"> </w:t>
      </w:r>
    </w:p>
    <w:p w:rsidR="00000000" w:rsidDel="00000000" w:rsidP="00000000" w:rsidRDefault="00000000" w:rsidRPr="00000000" w14:paraId="000000A4">
      <w:pPr>
        <w:pStyle w:val="Heading2"/>
        <w:rPr/>
      </w:pPr>
      <w:r w:rsidDel="00000000" w:rsidR="00000000" w:rsidRPr="00000000">
        <w:rPr>
          <w:rtl w:val="0"/>
        </w:rPr>
        <w:t xml:space="preserve">Lesson Plan 2</w:t>
      </w:r>
    </w:p>
    <w:p w:rsidR="00000000" w:rsidDel="00000000" w:rsidP="00000000" w:rsidRDefault="00000000" w:rsidRPr="00000000" w14:paraId="000000A5">
      <w:pPr>
        <w:jc w:val="center"/>
        <w:rPr>
          <w:rFonts w:ascii="Comic Sans MS" w:cs="Comic Sans MS" w:eastAsia="Comic Sans MS" w:hAnsi="Comic Sans MS"/>
          <w:color w:val="7943b0"/>
          <w:sz w:val="28"/>
          <w:szCs w:val="28"/>
        </w:rPr>
      </w:pPr>
      <w:r w:rsidDel="00000000" w:rsidR="00000000" w:rsidRPr="00000000">
        <w:rPr>
          <w:rFonts w:ascii="Comic Sans MS" w:cs="Comic Sans MS" w:eastAsia="Comic Sans MS" w:hAnsi="Comic Sans MS"/>
          <w:color w:val="7943b0"/>
          <w:sz w:val="28"/>
          <w:szCs w:val="28"/>
          <w:rtl w:val="0"/>
        </w:rPr>
        <w:t xml:space="preserve">FELLOWS OF THE SOIL</w:t>
      </w:r>
    </w:p>
    <w:p w:rsidR="00000000" w:rsidDel="00000000" w:rsidP="00000000" w:rsidRDefault="00000000" w:rsidRPr="00000000" w14:paraId="000000A6">
      <w:pPr>
        <w:tabs>
          <w:tab w:val="left" w:leader="none" w:pos="1260"/>
        </w:tabs>
        <w:spacing w:after="0" w:line="240" w:lineRule="auto"/>
        <w:rPr>
          <w:rFonts w:ascii="Calibri" w:cs="Calibri" w:eastAsia="Calibri" w:hAnsi="Calibri"/>
          <w:b w:val="1"/>
          <w:color w:val="7943b0"/>
          <w:sz w:val="24"/>
          <w:szCs w:val="24"/>
        </w:rPr>
      </w:pPr>
      <w:r w:rsidDel="00000000" w:rsidR="00000000" w:rsidRPr="00000000">
        <w:rPr>
          <w:rFonts w:ascii="Calibri" w:cs="Calibri" w:eastAsia="Calibri" w:hAnsi="Calibri"/>
          <w:b w:val="1"/>
          <w:color w:val="7943b0"/>
          <w:sz w:val="24"/>
          <w:szCs w:val="24"/>
          <w:rtl w:val="0"/>
        </w:rPr>
        <w:t xml:space="preserve">Proposed Students Age Range: 9-1</w:t>
      </w:r>
      <w:r w:rsidDel="00000000" w:rsidR="00000000" w:rsidRPr="00000000">
        <w:rPr>
          <w:b w:val="1"/>
          <w:color w:val="7943b0"/>
          <w:sz w:val="24"/>
          <w:szCs w:val="24"/>
          <w:rtl w:val="0"/>
        </w:rPr>
        <w:t xml:space="preserve">3</w:t>
      </w:r>
      <w:r w:rsidDel="00000000" w:rsidR="00000000" w:rsidRPr="00000000">
        <w:rPr>
          <w:rtl w:val="0"/>
        </w:rPr>
      </w:r>
    </w:p>
    <w:tbl>
      <w:tblPr>
        <w:tblStyle w:val="Table7"/>
        <w:tblW w:w="8630.0" w:type="dxa"/>
        <w:jc w:val="left"/>
        <w:tblInd w:w="-108.0" w:type="dxa"/>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A0"/>
      </w:tblPr>
      <w:tblGrid>
        <w:gridCol w:w="8630"/>
        <w:tblGridChange w:id="0">
          <w:tblGrid>
            <w:gridCol w:w="8630"/>
          </w:tblGrid>
        </w:tblGridChange>
      </w:tblGrid>
      <w:tr>
        <w:trPr>
          <w:cantSplit w:val="0"/>
          <w:tblHeader w:val="0"/>
        </w:trPr>
        <w:tc>
          <w:tcPr>
            <w:shd w:fill="cdb6e4" w:val="clear"/>
          </w:tcPr>
          <w:p w:rsidR="00000000" w:rsidDel="00000000" w:rsidP="00000000" w:rsidRDefault="00000000" w:rsidRPr="00000000" w14:paraId="000000A7">
            <w:pPr>
              <w:jc w:val="both"/>
              <w:rPr>
                <w:sz w:val="28"/>
                <w:szCs w:val="28"/>
              </w:rPr>
            </w:pPr>
            <w:r w:rsidDel="00000000" w:rsidR="00000000" w:rsidRPr="00000000">
              <w:rPr>
                <w:sz w:val="28"/>
                <w:szCs w:val="28"/>
                <w:rtl w:val="0"/>
              </w:rPr>
              <w:t xml:space="preserve">Purpose / Learning objective</w:t>
            </w:r>
          </w:p>
        </w:tc>
      </w:tr>
      <w:tr>
        <w:trPr>
          <w:cantSplit w:val="0"/>
          <w:tblHeader w:val="0"/>
        </w:trPr>
        <w:tc>
          <w:tcPr>
            <w:shd w:fill="e8f3e5" w:val="clear"/>
          </w:tcPr>
          <w:p w:rsidR="00000000" w:rsidDel="00000000" w:rsidP="00000000" w:rsidRDefault="00000000" w:rsidRPr="00000000" w14:paraId="000000A8">
            <w:pPr>
              <w:numPr>
                <w:ilvl w:val="0"/>
                <w:numId w:val="1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rtl w:val="0"/>
              </w:rPr>
              <w:t xml:space="preserve">Students are introduced to the concept of sustainability and sustainable agriculture. </w:t>
            </w:r>
            <w:r w:rsidDel="00000000" w:rsidR="00000000" w:rsidRPr="00000000">
              <w:rPr>
                <w:rtl w:val="0"/>
              </w:rPr>
            </w:r>
          </w:p>
          <w:p w:rsidR="00000000" w:rsidDel="00000000" w:rsidP="00000000" w:rsidRDefault="00000000" w:rsidRPr="00000000" w14:paraId="000000A9">
            <w:pPr>
              <w:numPr>
                <w:ilvl w:val="0"/>
                <w:numId w:val="12"/>
              </w:numPr>
              <w:pBdr>
                <w:top w:space="0" w:sz="0" w:val="nil"/>
                <w:left w:space="0" w:sz="0" w:val="nil"/>
                <w:bottom w:space="0" w:sz="0" w:val="nil"/>
                <w:right w:space="0" w:sz="0" w:val="nil"/>
                <w:between w:space="0" w:sz="0" w:val="nil"/>
              </w:pBdr>
              <w:ind w:left="720" w:hanging="360"/>
              <w:jc w:val="both"/>
              <w:rPr/>
            </w:pPr>
            <w:r w:rsidDel="00000000" w:rsidR="00000000" w:rsidRPr="00000000">
              <w:rPr>
                <w:b w:val="0"/>
                <w:rtl w:val="0"/>
              </w:rPr>
              <w:t xml:space="preserve">Students are taught how to use natural resources more efficiently within the scope of sustainable agricultural practices.</w:t>
            </w:r>
          </w:p>
          <w:p w:rsidR="00000000" w:rsidDel="00000000" w:rsidP="00000000" w:rsidRDefault="00000000" w:rsidRPr="00000000" w14:paraId="000000AA">
            <w:pPr>
              <w:numPr>
                <w:ilvl w:val="0"/>
                <w:numId w:val="12"/>
              </w:numPr>
              <w:ind w:left="720" w:hanging="360"/>
              <w:jc w:val="both"/>
              <w:rPr>
                <w:b w:val="0"/>
              </w:rPr>
            </w:pPr>
            <w:r w:rsidDel="00000000" w:rsidR="00000000" w:rsidRPr="00000000">
              <w:rPr>
                <w:b w:val="0"/>
                <w:rtl w:val="0"/>
              </w:rPr>
              <w:t xml:space="preserve">Students are taught how water and light impact soil health by observing soil organisms and plant health in different conditions.</w:t>
            </w:r>
          </w:p>
        </w:tc>
      </w:tr>
      <w:tr>
        <w:trPr>
          <w:cantSplit w:val="0"/>
          <w:tblHeader w:val="0"/>
        </w:trPr>
        <w:tc>
          <w:tcPr>
            <w:shd w:fill="cdb6e4" w:val="clear"/>
          </w:tcPr>
          <w:p w:rsidR="00000000" w:rsidDel="00000000" w:rsidP="00000000" w:rsidRDefault="00000000" w:rsidRPr="00000000" w14:paraId="000000AB">
            <w:pPr>
              <w:jc w:val="both"/>
              <w:rPr>
                <w:sz w:val="24"/>
                <w:szCs w:val="24"/>
              </w:rPr>
            </w:pPr>
            <w:r w:rsidDel="00000000" w:rsidR="00000000" w:rsidRPr="00000000">
              <w:rPr>
                <w:sz w:val="28"/>
                <w:szCs w:val="28"/>
                <w:rtl w:val="0"/>
              </w:rPr>
              <w:t xml:space="preserve">Intersecting objectives</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AC">
            <w:pPr>
              <w:pBdr>
                <w:top w:space="0" w:sz="0" w:val="nil"/>
                <w:left w:space="0" w:sz="0" w:val="nil"/>
                <w:bottom w:space="0" w:sz="0" w:val="nil"/>
                <w:right w:space="0" w:sz="0" w:val="nil"/>
                <w:between w:space="0" w:sz="0" w:val="nil"/>
              </w:pBdr>
              <w:ind w:left="360" w:firstLine="0"/>
              <w:jc w:val="both"/>
              <w:rPr>
                <w:color w:val="000000"/>
              </w:rPr>
            </w:pPr>
            <w:r w:rsidDel="00000000" w:rsidR="00000000" w:rsidRPr="00000000">
              <w:rPr>
                <w:b w:val="0"/>
                <w:color w:val="000000"/>
                <w:rtl w:val="0"/>
              </w:rPr>
              <w:t xml:space="preserve">● Increasing productivity in agriculture</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ind w:left="360" w:firstLine="0"/>
              <w:jc w:val="both"/>
              <w:rPr>
                <w:color w:val="000000"/>
              </w:rPr>
            </w:pPr>
            <w:r w:rsidDel="00000000" w:rsidR="00000000" w:rsidRPr="00000000">
              <w:rPr>
                <w:b w:val="0"/>
                <w:color w:val="000000"/>
                <w:rtl w:val="0"/>
              </w:rPr>
              <w:t xml:space="preserve">● Ensuring the protection of natural resources</w:t>
            </w: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ind w:left="360" w:firstLine="0"/>
              <w:jc w:val="both"/>
              <w:rPr>
                <w:color w:val="000000"/>
              </w:rPr>
            </w:pPr>
            <w:r w:rsidDel="00000000" w:rsidR="00000000" w:rsidRPr="00000000">
              <w:rPr>
                <w:b w:val="0"/>
                <w:color w:val="000000"/>
                <w:rtl w:val="0"/>
              </w:rPr>
              <w:t xml:space="preserve">● Prevention of environmental pollution</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ind w:left="360" w:firstLine="0"/>
              <w:jc w:val="both"/>
              <w:rPr>
                <w:color w:val="000000"/>
              </w:rPr>
            </w:pPr>
            <w:r w:rsidDel="00000000" w:rsidR="00000000" w:rsidRPr="00000000">
              <w:rPr>
                <w:b w:val="0"/>
                <w:color w:val="000000"/>
                <w:rtl w:val="0"/>
              </w:rPr>
              <w:t xml:space="preserve">● Producing high quality products</w:t>
            </w:r>
            <w:r w:rsidDel="00000000" w:rsidR="00000000" w:rsidRPr="00000000">
              <w:rPr>
                <w:rtl w:val="0"/>
              </w:rPr>
            </w:r>
          </w:p>
        </w:tc>
      </w:tr>
      <w:tr>
        <w:trPr>
          <w:cantSplit w:val="0"/>
          <w:tblHeader w:val="0"/>
        </w:trPr>
        <w:tc>
          <w:tcPr>
            <w:shd w:fill="cdb6e4" w:val="clear"/>
          </w:tcPr>
          <w:p w:rsidR="00000000" w:rsidDel="00000000" w:rsidP="00000000" w:rsidRDefault="00000000" w:rsidRPr="00000000" w14:paraId="000000B0">
            <w:pPr>
              <w:jc w:val="both"/>
              <w:rPr>
                <w:sz w:val="24"/>
                <w:szCs w:val="24"/>
              </w:rPr>
            </w:pPr>
            <w:r w:rsidDel="00000000" w:rsidR="00000000" w:rsidRPr="00000000">
              <w:rPr>
                <w:sz w:val="28"/>
                <w:szCs w:val="28"/>
                <w:rtl w:val="0"/>
              </w:rPr>
              <w:t xml:space="preserve">Facilitation</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B1">
            <w:pPr>
              <w:numPr>
                <w:ilvl w:val="0"/>
                <w:numId w:val="8"/>
              </w:numPr>
              <w:ind w:left="720" w:hanging="360"/>
              <w:jc w:val="both"/>
            </w:pPr>
            <w:r w:rsidDel="00000000" w:rsidR="00000000" w:rsidRPr="00000000">
              <w:rPr>
                <w:b w:val="0"/>
                <w:rtl w:val="0"/>
              </w:rPr>
              <w:t xml:space="preserve">It should be ensured that all materials are ready  (internet, soil, etc.) before the lesson</w:t>
            </w:r>
          </w:p>
          <w:p w:rsidR="00000000" w:rsidDel="00000000" w:rsidP="00000000" w:rsidRDefault="00000000" w:rsidRPr="00000000" w14:paraId="000000B2">
            <w:pPr>
              <w:numPr>
                <w:ilvl w:val="0"/>
                <w:numId w:val="8"/>
              </w:numPr>
              <w:ind w:left="720" w:hanging="360"/>
              <w:jc w:val="both"/>
            </w:pPr>
            <w:r w:rsidDel="00000000" w:rsidR="00000000" w:rsidRPr="00000000">
              <w:rPr>
                <w:b w:val="0"/>
                <w:rtl w:val="0"/>
              </w:rPr>
              <w:t xml:space="preserve">It should be taken into consideration that the students and the classroom will get a little dirty.</w:t>
            </w:r>
            <w:r w:rsidDel="00000000" w:rsidR="00000000" w:rsidRPr="00000000">
              <w:rPr>
                <w:rtl w:val="0"/>
              </w:rPr>
            </w:r>
          </w:p>
          <w:p w:rsidR="00000000" w:rsidDel="00000000" w:rsidP="00000000" w:rsidRDefault="00000000" w:rsidRPr="00000000" w14:paraId="000000B3">
            <w:pPr>
              <w:numPr>
                <w:ilvl w:val="0"/>
                <w:numId w:val="8"/>
              </w:numPr>
              <w:pBdr>
                <w:top w:space="0" w:sz="0" w:val="nil"/>
                <w:left w:space="0" w:sz="0" w:val="nil"/>
                <w:bottom w:space="0" w:sz="0" w:val="nil"/>
                <w:right w:space="0" w:sz="0" w:val="nil"/>
                <w:between w:space="0" w:sz="0" w:val="nil"/>
              </w:pBdr>
              <w:ind w:left="720" w:hanging="360"/>
              <w:jc w:val="both"/>
              <w:rPr>
                <w:b w:val="0"/>
                <w:u w:val="none"/>
              </w:rPr>
            </w:pPr>
            <w:r w:rsidDel="00000000" w:rsidR="00000000" w:rsidRPr="00000000">
              <w:rPr>
                <w:b w:val="0"/>
                <w:rtl w:val="0"/>
              </w:rPr>
              <w:t xml:space="preserve">Make sure you always use recyclable or recycled materials.</w:t>
            </w:r>
          </w:p>
        </w:tc>
      </w:tr>
      <w:tr>
        <w:trPr>
          <w:cantSplit w:val="0"/>
          <w:tblHeader w:val="0"/>
        </w:trPr>
        <w:tc>
          <w:tcPr>
            <w:shd w:fill="cdb6e4" w:val="clear"/>
          </w:tcPr>
          <w:p w:rsidR="00000000" w:rsidDel="00000000" w:rsidP="00000000" w:rsidRDefault="00000000" w:rsidRPr="00000000" w14:paraId="000000B4">
            <w:pPr>
              <w:jc w:val="both"/>
              <w:rPr>
                <w:sz w:val="24"/>
                <w:szCs w:val="24"/>
              </w:rPr>
            </w:pPr>
            <w:r w:rsidDel="00000000" w:rsidR="00000000" w:rsidRPr="00000000">
              <w:rPr>
                <w:sz w:val="28"/>
                <w:szCs w:val="28"/>
                <w:rtl w:val="0"/>
              </w:rPr>
              <w:t xml:space="preserve">Ideas for follow -up</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B5">
            <w:pPr>
              <w:numPr>
                <w:ilvl w:val="0"/>
                <w:numId w:val="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color w:val="000000"/>
                <w:rtl w:val="0"/>
              </w:rPr>
              <w:t xml:space="preserve">Students can assimilate the importance of the ecological cycle and the place of natural resources in the cycle. </w:t>
            </w:r>
            <w:r w:rsidDel="00000000" w:rsidR="00000000" w:rsidRPr="00000000">
              <w:rPr>
                <w:rtl w:val="0"/>
              </w:rPr>
            </w:r>
          </w:p>
          <w:p w:rsidR="00000000" w:rsidDel="00000000" w:rsidP="00000000" w:rsidRDefault="00000000" w:rsidRPr="00000000" w14:paraId="000000B6">
            <w:pPr>
              <w:numPr>
                <w:ilvl w:val="0"/>
                <w:numId w:val="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0"/>
                <w:color w:val="000000"/>
                <w:rtl w:val="0"/>
              </w:rPr>
              <w:t xml:space="preserve">Students can get better knowledge about understanding the concepts of recycling, savings and efficiency while evaluating their environment.</w:t>
            </w:r>
            <w:r w:rsidDel="00000000" w:rsidR="00000000" w:rsidRPr="00000000">
              <w:rPr>
                <w:rtl w:val="0"/>
              </w:rPr>
            </w:r>
          </w:p>
        </w:tc>
      </w:tr>
      <w:tr>
        <w:trPr>
          <w:cantSplit w:val="0"/>
          <w:tblHeader w:val="0"/>
        </w:trPr>
        <w:tc>
          <w:tcPr>
            <w:shd w:fill="cdb6e4" w:val="clear"/>
          </w:tcPr>
          <w:p w:rsidR="00000000" w:rsidDel="00000000" w:rsidP="00000000" w:rsidRDefault="00000000" w:rsidRPr="00000000" w14:paraId="000000B7">
            <w:pPr>
              <w:jc w:val="both"/>
              <w:rPr>
                <w:sz w:val="24"/>
                <w:szCs w:val="24"/>
              </w:rPr>
            </w:pPr>
            <w:r w:rsidDel="00000000" w:rsidR="00000000" w:rsidRPr="00000000">
              <w:rPr>
                <w:sz w:val="28"/>
                <w:szCs w:val="28"/>
                <w:rtl w:val="0"/>
              </w:rPr>
              <w:t xml:space="preserve">Resources required</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B8">
            <w:pPr>
              <w:pBdr>
                <w:top w:space="0" w:sz="0" w:val="nil"/>
                <w:left w:space="0" w:sz="0" w:val="nil"/>
                <w:bottom w:space="0" w:sz="0" w:val="nil"/>
                <w:right w:space="0" w:sz="0" w:val="nil"/>
                <w:between w:space="0" w:sz="0" w:val="nil"/>
              </w:pBdr>
              <w:ind w:left="360" w:firstLine="0"/>
              <w:jc w:val="both"/>
              <w:rPr>
                <w:b w:val="0"/>
              </w:rPr>
            </w:pPr>
            <w:r w:rsidDel="00000000" w:rsidR="00000000" w:rsidRPr="00000000">
              <w:rPr>
                <w:b w:val="0"/>
                <w:color w:val="000000"/>
                <w:rtl w:val="0"/>
              </w:rPr>
              <w:t xml:space="preserve">● </w:t>
            </w:r>
            <w:r w:rsidDel="00000000" w:rsidR="00000000" w:rsidRPr="00000000">
              <w:rPr>
                <w:b w:val="0"/>
                <w:rtl w:val="0"/>
              </w:rPr>
              <w:t xml:space="preserve">Grass seeds or small seedlings.</w:t>
            </w:r>
          </w:p>
          <w:p w:rsidR="00000000" w:rsidDel="00000000" w:rsidP="00000000" w:rsidRDefault="00000000" w:rsidRPr="00000000" w14:paraId="000000B9">
            <w:pPr>
              <w:numPr>
                <w:ilvl w:val="0"/>
                <w:numId w:val="13"/>
              </w:numPr>
              <w:pBdr>
                <w:top w:space="0" w:sz="0" w:val="nil"/>
                <w:left w:space="0" w:sz="0" w:val="nil"/>
                <w:bottom w:space="0" w:sz="0" w:val="nil"/>
                <w:right w:space="0" w:sz="0" w:val="nil"/>
                <w:between w:space="0" w:sz="0" w:val="nil"/>
              </w:pBdr>
              <w:ind w:left="720" w:hanging="360"/>
              <w:jc w:val="both"/>
              <w:rPr>
                <w:b w:val="0"/>
                <w:u w:val="none"/>
              </w:rPr>
            </w:pPr>
            <w:r w:rsidDel="00000000" w:rsidR="00000000" w:rsidRPr="00000000">
              <w:rPr>
                <w:b w:val="0"/>
                <w:rtl w:val="0"/>
              </w:rPr>
              <w:t xml:space="preserve">Soil samples from the same source</w:t>
            </w:r>
          </w:p>
          <w:p w:rsidR="00000000" w:rsidDel="00000000" w:rsidP="00000000" w:rsidRDefault="00000000" w:rsidRPr="00000000" w14:paraId="000000BA">
            <w:pPr>
              <w:pBdr>
                <w:top w:space="0" w:sz="0" w:val="nil"/>
                <w:left w:space="0" w:sz="0" w:val="nil"/>
                <w:bottom w:space="0" w:sz="0" w:val="nil"/>
                <w:right w:space="0" w:sz="0" w:val="nil"/>
                <w:between w:space="0" w:sz="0" w:val="nil"/>
              </w:pBdr>
              <w:ind w:left="360" w:firstLine="0"/>
              <w:jc w:val="both"/>
              <w:rPr>
                <w:color w:val="000000"/>
              </w:rPr>
            </w:pPr>
            <w:r w:rsidDel="00000000" w:rsidR="00000000" w:rsidRPr="00000000">
              <w:rPr>
                <w:b w:val="0"/>
                <w:color w:val="000000"/>
                <w:rtl w:val="0"/>
              </w:rPr>
              <w:t xml:space="preserve">● Water</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ind w:left="360" w:firstLine="0"/>
              <w:jc w:val="both"/>
              <w:rPr>
                <w:b w:val="0"/>
              </w:rPr>
            </w:pPr>
            <w:r w:rsidDel="00000000" w:rsidR="00000000" w:rsidRPr="00000000">
              <w:rPr>
                <w:b w:val="0"/>
                <w:color w:val="000000"/>
                <w:rtl w:val="0"/>
              </w:rPr>
              <w:t xml:space="preserve">● </w:t>
            </w:r>
            <w:r w:rsidDel="00000000" w:rsidR="00000000" w:rsidRPr="00000000">
              <w:rPr>
                <w:b w:val="0"/>
                <w:rtl w:val="0"/>
              </w:rPr>
              <w:t xml:space="preserve">Transparent containers or jars (at least 6)</w:t>
            </w:r>
          </w:p>
          <w:p w:rsidR="00000000" w:rsidDel="00000000" w:rsidP="00000000" w:rsidRDefault="00000000" w:rsidRPr="00000000" w14:paraId="000000BC">
            <w:pPr>
              <w:numPr>
                <w:ilvl w:val="0"/>
                <w:numId w:val="14"/>
              </w:numPr>
              <w:pBdr>
                <w:top w:space="0" w:sz="0" w:val="nil"/>
                <w:left w:space="0" w:sz="0" w:val="nil"/>
                <w:bottom w:space="0" w:sz="0" w:val="nil"/>
                <w:right w:space="0" w:sz="0" w:val="nil"/>
                <w:between w:space="0" w:sz="0" w:val="nil"/>
              </w:pBdr>
              <w:ind w:left="720" w:hanging="360"/>
              <w:jc w:val="both"/>
              <w:rPr>
                <w:b w:val="0"/>
                <w:u w:val="none"/>
              </w:rPr>
            </w:pPr>
            <w:r w:rsidDel="00000000" w:rsidR="00000000" w:rsidRPr="00000000">
              <w:rPr>
                <w:b w:val="0"/>
                <w:rtl w:val="0"/>
              </w:rPr>
              <w:t xml:space="preserve">Magnifying glass</w:t>
            </w:r>
          </w:p>
          <w:p w:rsidR="00000000" w:rsidDel="00000000" w:rsidP="00000000" w:rsidRDefault="00000000" w:rsidRPr="00000000" w14:paraId="000000BD">
            <w:pPr>
              <w:pBdr>
                <w:top w:space="0" w:sz="0" w:val="nil"/>
                <w:left w:space="0" w:sz="0" w:val="nil"/>
                <w:bottom w:space="0" w:sz="0" w:val="nil"/>
                <w:right w:space="0" w:sz="0" w:val="nil"/>
                <w:between w:space="0" w:sz="0" w:val="nil"/>
              </w:pBdr>
              <w:ind w:left="360" w:firstLine="0"/>
              <w:jc w:val="both"/>
              <w:rPr>
                <w:color w:val="000000"/>
              </w:rPr>
            </w:pPr>
            <w:r w:rsidDel="00000000" w:rsidR="00000000" w:rsidRPr="00000000">
              <w:rPr>
                <w:b w:val="0"/>
                <w:color w:val="000000"/>
                <w:rtl w:val="0"/>
              </w:rPr>
              <w:t xml:space="preserve">● Light source (in front of a window, etc.)</w:t>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ind w:left="360" w:firstLine="0"/>
              <w:jc w:val="both"/>
              <w:rPr>
                <w:b w:val="0"/>
              </w:rPr>
            </w:pPr>
            <w:r w:rsidDel="00000000" w:rsidR="00000000" w:rsidRPr="00000000">
              <w:rPr>
                <w:b w:val="0"/>
                <w:color w:val="000000"/>
                <w:rtl w:val="0"/>
              </w:rPr>
              <w:t xml:space="preserve">● Notebook</w:t>
            </w:r>
            <w:r w:rsidDel="00000000" w:rsidR="00000000" w:rsidRPr="00000000">
              <w:rPr>
                <w:rtl w:val="0"/>
              </w:rPr>
            </w:r>
          </w:p>
          <w:p w:rsidR="00000000" w:rsidDel="00000000" w:rsidP="00000000" w:rsidRDefault="00000000" w:rsidRPr="00000000" w14:paraId="000000BF">
            <w:pPr>
              <w:numPr>
                <w:ilvl w:val="0"/>
                <w:numId w:val="9"/>
              </w:numPr>
              <w:pBdr>
                <w:top w:space="0" w:sz="0" w:val="nil"/>
                <w:left w:space="0" w:sz="0" w:val="nil"/>
                <w:bottom w:space="0" w:sz="0" w:val="nil"/>
                <w:right w:space="0" w:sz="0" w:val="nil"/>
                <w:between w:space="0" w:sz="0" w:val="nil"/>
              </w:pBdr>
              <w:ind w:left="720" w:hanging="360"/>
              <w:jc w:val="both"/>
              <w:rPr>
                <w:b w:val="0"/>
                <w:u w:val="none"/>
              </w:rPr>
            </w:pPr>
            <w:r w:rsidDel="00000000" w:rsidR="00000000" w:rsidRPr="00000000">
              <w:rPr>
                <w:b w:val="0"/>
                <w:rtl w:val="0"/>
              </w:rPr>
              <w:t xml:space="preserve">Labels or markers</w:t>
            </w:r>
          </w:p>
          <w:p w:rsidR="00000000" w:rsidDel="00000000" w:rsidP="00000000" w:rsidRDefault="00000000" w:rsidRPr="00000000" w14:paraId="000000C0">
            <w:pPr>
              <w:pBdr>
                <w:top w:space="0" w:sz="0" w:val="nil"/>
                <w:left w:space="0" w:sz="0" w:val="nil"/>
                <w:bottom w:space="0" w:sz="0" w:val="nil"/>
                <w:right w:space="0" w:sz="0" w:val="nil"/>
                <w:between w:space="0" w:sz="0" w:val="nil"/>
              </w:pBdr>
              <w:ind w:left="360" w:firstLine="0"/>
              <w:jc w:val="both"/>
              <w:rPr>
                <w:color w:val="000000"/>
              </w:rPr>
            </w:pPr>
            <w:r w:rsidDel="00000000" w:rsidR="00000000" w:rsidRPr="00000000">
              <w:rPr>
                <w:b w:val="0"/>
                <w:color w:val="000000"/>
                <w:rtl w:val="0"/>
              </w:rPr>
              <w:t xml:space="preserve">● Pen</w:t>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ind w:left="360" w:firstLine="0"/>
              <w:jc w:val="both"/>
              <w:rPr>
                <w:color w:val="000000"/>
              </w:rPr>
            </w:pPr>
            <w:r w:rsidDel="00000000" w:rsidR="00000000" w:rsidRPr="00000000">
              <w:rPr>
                <w:b w:val="0"/>
                <w:color w:val="000000"/>
                <w:rtl w:val="0"/>
              </w:rPr>
              <w:t xml:space="preserve">● Recycling materials (expansion forms collected in the classroom, such as EVA sponge, plastic bag, colored paper, fabric, stick, rope, etc.)</w:t>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ind w:left="360" w:firstLine="0"/>
              <w:jc w:val="both"/>
              <w:rPr>
                <w:color w:val="000000"/>
              </w:rPr>
            </w:pPr>
            <w:r w:rsidDel="00000000" w:rsidR="00000000" w:rsidRPr="00000000">
              <w:rPr>
                <w:b w:val="0"/>
                <w:color w:val="000000"/>
                <w:rtl w:val="0"/>
              </w:rPr>
              <w:t xml:space="preserve">● Cork board</w:t>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ind w:left="360" w:firstLine="0"/>
              <w:jc w:val="both"/>
              <w:rPr>
                <w:color w:val="000000"/>
              </w:rPr>
            </w:pPr>
            <w:r w:rsidDel="00000000" w:rsidR="00000000" w:rsidRPr="00000000">
              <w:rPr>
                <w:b w:val="0"/>
                <w:color w:val="000000"/>
                <w:rtl w:val="0"/>
              </w:rPr>
              <w:t xml:space="preserve">● Cork board pins</w:t>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ind w:left="360" w:firstLine="0"/>
              <w:jc w:val="both"/>
              <w:rPr>
                <w:color w:val="000000"/>
              </w:rPr>
            </w:pPr>
            <w:r w:rsidDel="00000000" w:rsidR="00000000" w:rsidRPr="00000000">
              <w:rPr>
                <w:b w:val="0"/>
                <w:color w:val="000000"/>
                <w:rtl w:val="0"/>
              </w:rPr>
              <w:t xml:space="preserve">● Laptop, smart board, etc.</w:t>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ind w:left="360" w:firstLine="0"/>
              <w:jc w:val="both"/>
              <w:rPr>
                <w:color w:val="000000"/>
              </w:rPr>
            </w:pPr>
            <w:r w:rsidDel="00000000" w:rsidR="00000000" w:rsidRPr="00000000">
              <w:rPr>
                <w:b w:val="0"/>
                <w:color w:val="000000"/>
                <w:rtl w:val="0"/>
              </w:rPr>
              <w:t xml:space="preserve">● Internet</w:t>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ind w:left="360" w:firstLine="0"/>
              <w:jc w:val="both"/>
              <w:rPr>
                <w:color w:val="000000"/>
              </w:rPr>
            </w:pPr>
            <w:r w:rsidDel="00000000" w:rsidR="00000000" w:rsidRPr="00000000">
              <w:rPr>
                <w:b w:val="0"/>
                <w:color w:val="000000"/>
                <w:rtl w:val="0"/>
              </w:rPr>
              <w:t xml:space="preserve">● Drawing book</w:t>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ind w:left="360" w:firstLine="0"/>
              <w:jc w:val="both"/>
              <w:rPr>
                <w:color w:val="000000"/>
              </w:rPr>
            </w:pPr>
            <w:r w:rsidDel="00000000" w:rsidR="00000000" w:rsidRPr="00000000">
              <w:rPr>
                <w:b w:val="0"/>
                <w:color w:val="000000"/>
                <w:rtl w:val="0"/>
              </w:rPr>
              <w:t xml:space="preserve">● Painting material</w:t>
            </w: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ind w:left="360" w:firstLine="0"/>
              <w:jc w:val="both"/>
              <w:rPr>
                <w:color w:val="000000"/>
              </w:rPr>
            </w:pPr>
            <w:r w:rsidDel="00000000" w:rsidR="00000000" w:rsidRPr="00000000">
              <w:rPr>
                <w:b w:val="0"/>
                <w:color w:val="000000"/>
                <w:rtl w:val="0"/>
              </w:rPr>
              <w:t xml:space="preserve">● Photos</w:t>
            </w:r>
            <w:r w:rsidDel="00000000" w:rsidR="00000000" w:rsidRPr="00000000">
              <w:rPr>
                <w:rtl w:val="0"/>
              </w:rPr>
            </w:r>
          </w:p>
        </w:tc>
      </w:tr>
      <w:tr>
        <w:trPr>
          <w:cantSplit w:val="0"/>
          <w:tblHeader w:val="0"/>
        </w:trPr>
        <w:tc>
          <w:tcPr>
            <w:shd w:fill="cdb6e4" w:val="clear"/>
          </w:tcPr>
          <w:p w:rsidR="00000000" w:rsidDel="00000000" w:rsidP="00000000" w:rsidRDefault="00000000" w:rsidRPr="00000000" w14:paraId="000000C9">
            <w:pPr>
              <w:jc w:val="both"/>
              <w:rPr>
                <w:sz w:val="24"/>
                <w:szCs w:val="24"/>
              </w:rPr>
            </w:pPr>
            <w:r w:rsidDel="00000000" w:rsidR="00000000" w:rsidRPr="00000000">
              <w:rPr>
                <w:sz w:val="28"/>
                <w:szCs w:val="28"/>
                <w:rtl w:val="0"/>
              </w:rPr>
              <w:t xml:space="preserve">Source / The day of the lesson: Materials &amp; Class preparation</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CA">
            <w:pPr>
              <w:jc w:val="both"/>
              <w:rPr/>
            </w:pPr>
            <w:r w:rsidDel="00000000" w:rsidR="00000000" w:rsidRPr="00000000">
              <w:rPr>
                <w:rtl w:val="0"/>
              </w:rPr>
            </w:r>
          </w:p>
          <w:p w:rsidR="00000000" w:rsidDel="00000000" w:rsidP="00000000" w:rsidRDefault="00000000" w:rsidRPr="00000000" w14:paraId="000000CB">
            <w:pPr>
              <w:jc w:val="both"/>
              <w:rPr/>
            </w:pPr>
            <w:r w:rsidDel="00000000" w:rsidR="00000000" w:rsidRPr="00000000">
              <w:rPr>
                <w:b w:val="0"/>
                <w:rtl w:val="0"/>
              </w:rPr>
              <w:t xml:space="preserve">Word game:</w:t>
            </w:r>
            <w:r w:rsidDel="00000000" w:rsidR="00000000" w:rsidRPr="00000000">
              <w:rPr>
                <w:rtl w:val="0"/>
              </w:rPr>
            </w:r>
          </w:p>
          <w:p w:rsidR="00000000" w:rsidDel="00000000" w:rsidP="00000000" w:rsidRDefault="00000000" w:rsidRPr="00000000" w14:paraId="000000CC">
            <w:pPr>
              <w:jc w:val="both"/>
              <w:rPr/>
            </w:pPr>
            <w:hyperlink r:id="rId26">
              <w:r w:rsidDel="00000000" w:rsidR="00000000" w:rsidRPr="00000000">
                <w:rPr>
                  <w:color w:val="0000ff"/>
                  <w:u w:val="single"/>
                  <w:rtl w:val="0"/>
                </w:rPr>
                <w:t xml:space="preserve">https://app.lumi.education/content/6512943bbe3de7d68a77c85e</w:t>
              </w:r>
            </w:hyperlink>
            <w:r w:rsidDel="00000000" w:rsidR="00000000" w:rsidRPr="00000000">
              <w:rPr>
                <w:rtl w:val="0"/>
              </w:rPr>
            </w:r>
          </w:p>
          <w:p w:rsidR="00000000" w:rsidDel="00000000" w:rsidP="00000000" w:rsidRDefault="00000000" w:rsidRPr="00000000" w14:paraId="000000CD">
            <w:pPr>
              <w:jc w:val="both"/>
              <w:rPr/>
            </w:pPr>
            <w:r w:rsidDel="00000000" w:rsidR="00000000" w:rsidRPr="00000000">
              <w:rPr>
                <w:b w:val="0"/>
                <w:rtl w:val="0"/>
              </w:rPr>
              <w:t xml:space="preserve">Water:</w:t>
            </w:r>
            <w:r w:rsidDel="00000000" w:rsidR="00000000" w:rsidRPr="00000000">
              <w:rPr>
                <w:rtl w:val="0"/>
              </w:rPr>
            </w:r>
          </w:p>
          <w:p w:rsidR="00000000" w:rsidDel="00000000" w:rsidP="00000000" w:rsidRDefault="00000000" w:rsidRPr="00000000" w14:paraId="000000CE">
            <w:pPr>
              <w:jc w:val="both"/>
              <w:rPr>
                <w:u w:val="single"/>
              </w:rPr>
            </w:pPr>
            <w:r w:rsidDel="00000000" w:rsidR="00000000" w:rsidRPr="00000000">
              <w:rPr>
                <w:u w:val="single"/>
              </w:rPr>
              <w:drawing>
                <wp:inline distB="0" distT="0" distL="0" distR="0">
                  <wp:extent cx="3057525" cy="1828800"/>
                  <wp:effectExtent b="0" l="0" r="0" t="0"/>
                  <wp:docPr id="2124260549" name="image1.jpg"/>
                  <a:graphic>
                    <a:graphicData uri="http://schemas.openxmlformats.org/drawingml/2006/picture">
                      <pic:pic>
                        <pic:nvPicPr>
                          <pic:cNvPr id="0" name="image1.jpg"/>
                          <pic:cNvPicPr preferRelativeResize="0"/>
                        </pic:nvPicPr>
                        <pic:blipFill>
                          <a:blip r:embed="rId27"/>
                          <a:srcRect b="0" l="0" r="0" t="0"/>
                          <a:stretch>
                            <a:fillRect/>
                          </a:stretch>
                        </pic:blipFill>
                        <pic:spPr>
                          <a:xfrm>
                            <a:off x="0" y="0"/>
                            <a:ext cx="3057525"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jc w:val="both"/>
              <w:rPr>
                <w:u w:val="single"/>
              </w:rPr>
            </w:pPr>
            <w:hyperlink r:id="rId28">
              <w:r w:rsidDel="00000000" w:rsidR="00000000" w:rsidRPr="00000000">
                <w:rPr>
                  <w:color w:val="0000ff"/>
                  <w:u w:val="single"/>
                  <w:rtl w:val="0"/>
                </w:rPr>
                <w:t xml:space="preserve">https://www.shutterstock.com/tr/image-photo/large-beautiful-drops-transparent-rain-water-668593321</w:t>
              </w:r>
            </w:hyperlink>
            <w:r w:rsidDel="00000000" w:rsidR="00000000" w:rsidRPr="00000000">
              <w:rPr>
                <w:rtl w:val="0"/>
              </w:rPr>
            </w:r>
          </w:p>
          <w:p w:rsidR="00000000" w:rsidDel="00000000" w:rsidP="00000000" w:rsidRDefault="00000000" w:rsidRPr="00000000" w14:paraId="000000D0">
            <w:pPr>
              <w:jc w:val="both"/>
              <w:rPr>
                <w:u w:val="single"/>
              </w:rPr>
            </w:pPr>
            <w:r w:rsidDel="00000000" w:rsidR="00000000" w:rsidRPr="00000000">
              <w:rPr>
                <w:rtl w:val="0"/>
              </w:rPr>
            </w:r>
          </w:p>
          <w:p w:rsidR="00000000" w:rsidDel="00000000" w:rsidP="00000000" w:rsidRDefault="00000000" w:rsidRPr="00000000" w14:paraId="000000D1">
            <w:pPr>
              <w:jc w:val="both"/>
              <w:rPr/>
            </w:pPr>
            <w:r w:rsidDel="00000000" w:rsidR="00000000" w:rsidRPr="00000000">
              <w:rPr>
                <w:b w:val="0"/>
                <w:rtl w:val="0"/>
              </w:rPr>
              <w:t xml:space="preserve">Sunlight:</w:t>
            </w:r>
            <w:r w:rsidDel="00000000" w:rsidR="00000000" w:rsidRPr="00000000">
              <w:rPr>
                <w:rtl w:val="0"/>
              </w:rPr>
            </w:r>
          </w:p>
          <w:p w:rsidR="00000000" w:rsidDel="00000000" w:rsidP="00000000" w:rsidRDefault="00000000" w:rsidRPr="00000000" w14:paraId="000000D2">
            <w:pPr>
              <w:jc w:val="both"/>
              <w:rPr/>
            </w:pPr>
            <w:r w:rsidDel="00000000" w:rsidR="00000000" w:rsidRPr="00000000">
              <w:rPr>
                <w:u w:val="single"/>
              </w:rPr>
              <w:drawing>
                <wp:inline distB="0" distT="0" distL="0" distR="0">
                  <wp:extent cx="3086100" cy="1581150"/>
                  <wp:effectExtent b="0" l="0" r="0" t="0"/>
                  <wp:docPr id="2124260548" name="image11.jpg"/>
                  <a:graphic>
                    <a:graphicData uri="http://schemas.openxmlformats.org/drawingml/2006/picture">
                      <pic:pic>
                        <pic:nvPicPr>
                          <pic:cNvPr id="0" name="image11.jpg"/>
                          <pic:cNvPicPr preferRelativeResize="0"/>
                        </pic:nvPicPr>
                        <pic:blipFill>
                          <a:blip r:embed="rId29"/>
                          <a:srcRect b="0" l="0" r="0" t="0"/>
                          <a:stretch>
                            <a:fillRect/>
                          </a:stretch>
                        </pic:blipFill>
                        <pic:spPr>
                          <a:xfrm>
                            <a:off x="0" y="0"/>
                            <a:ext cx="3086100" cy="1581150"/>
                          </a:xfrm>
                          <a:prstGeom prst="rect"/>
                          <a:ln/>
                        </pic:spPr>
                      </pic:pic>
                    </a:graphicData>
                  </a:graphic>
                </wp:inline>
              </w:drawing>
            </w:r>
            <w:r w:rsidDel="00000000" w:rsidR="00000000" w:rsidRPr="00000000">
              <w:rPr>
                <w:rtl w:val="0"/>
              </w:rPr>
              <w:t xml:space="preserve"> </w:t>
            </w:r>
            <w:hyperlink r:id="rId30">
              <w:r w:rsidDel="00000000" w:rsidR="00000000" w:rsidRPr="00000000">
                <w:rPr>
                  <w:color w:val="0000ff"/>
                  <w:u w:val="single"/>
                  <w:rtl w:val="0"/>
                </w:rPr>
                <w:t xml:space="preserve">https://www.shutterstock.com/tr/image-photo/spring-blossom-background-beautiful-nature-scene-1033292395</w:t>
              </w:r>
            </w:hyperlink>
            <w:r w:rsidDel="00000000" w:rsidR="00000000" w:rsidRPr="00000000">
              <w:rPr>
                <w:rtl w:val="0"/>
              </w:rPr>
            </w:r>
          </w:p>
          <w:p w:rsidR="00000000" w:rsidDel="00000000" w:rsidP="00000000" w:rsidRDefault="00000000" w:rsidRPr="00000000" w14:paraId="000000D3">
            <w:pPr>
              <w:jc w:val="both"/>
              <w:rPr/>
            </w:pPr>
            <w:r w:rsidDel="00000000" w:rsidR="00000000" w:rsidRPr="00000000">
              <w:rPr>
                <w:rtl w:val="0"/>
              </w:rPr>
            </w:r>
          </w:p>
          <w:p w:rsidR="00000000" w:rsidDel="00000000" w:rsidP="00000000" w:rsidRDefault="00000000" w:rsidRPr="00000000" w14:paraId="000000D4">
            <w:pPr>
              <w:jc w:val="both"/>
              <w:rPr/>
            </w:pPr>
            <w:r w:rsidDel="00000000" w:rsidR="00000000" w:rsidRPr="00000000">
              <w:rPr>
                <w:b w:val="0"/>
                <w:rtl w:val="0"/>
              </w:rPr>
              <w:t xml:space="preserve">Soil:</w:t>
            </w:r>
            <w:r w:rsidDel="00000000" w:rsidR="00000000" w:rsidRPr="00000000">
              <w:rPr>
                <w:rtl w:val="0"/>
              </w:rPr>
            </w:r>
          </w:p>
          <w:p w:rsidR="00000000" w:rsidDel="00000000" w:rsidP="00000000" w:rsidRDefault="00000000" w:rsidRPr="00000000" w14:paraId="000000D5">
            <w:pPr>
              <w:jc w:val="both"/>
              <w:rPr/>
            </w:pPr>
            <w:r w:rsidDel="00000000" w:rsidR="00000000" w:rsidRPr="00000000">
              <w:rPr/>
              <w:drawing>
                <wp:inline distB="0" distT="0" distL="0" distR="0">
                  <wp:extent cx="3381375" cy="1171575"/>
                  <wp:effectExtent b="0" l="0" r="0" t="0"/>
                  <wp:docPr id="2124260551" name="image2.jpg"/>
                  <a:graphic>
                    <a:graphicData uri="http://schemas.openxmlformats.org/drawingml/2006/picture">
                      <pic:pic>
                        <pic:nvPicPr>
                          <pic:cNvPr id="0" name="image2.jpg"/>
                          <pic:cNvPicPr preferRelativeResize="0"/>
                        </pic:nvPicPr>
                        <pic:blipFill>
                          <a:blip r:embed="rId31"/>
                          <a:srcRect b="0" l="0" r="0" t="0"/>
                          <a:stretch>
                            <a:fillRect/>
                          </a:stretch>
                        </pic:blipFill>
                        <pic:spPr>
                          <a:xfrm>
                            <a:off x="0" y="0"/>
                            <a:ext cx="3381375"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jc w:val="both"/>
              <w:rPr>
                <w:u w:val="single"/>
              </w:rPr>
            </w:pPr>
            <w:r w:rsidDel="00000000" w:rsidR="00000000" w:rsidRPr="00000000">
              <w:rPr>
                <w:u w:val="single"/>
                <w:rtl w:val="0"/>
              </w:rPr>
              <w:t xml:space="preserve">https://www.shutterstock.com/tr/image-photo/fresh-green-soybean-plants-roots-2183765863</w:t>
            </w:r>
          </w:p>
          <w:p w:rsidR="00000000" w:rsidDel="00000000" w:rsidP="00000000" w:rsidRDefault="00000000" w:rsidRPr="00000000" w14:paraId="000000D7">
            <w:pPr>
              <w:jc w:val="both"/>
              <w:rPr>
                <w:u w:val="single"/>
              </w:rPr>
            </w:pPr>
            <w:r w:rsidDel="00000000" w:rsidR="00000000" w:rsidRPr="00000000">
              <w:rPr>
                <w:rtl w:val="0"/>
              </w:rPr>
            </w:r>
          </w:p>
          <w:p w:rsidR="00000000" w:rsidDel="00000000" w:rsidP="00000000" w:rsidRDefault="00000000" w:rsidRPr="00000000" w14:paraId="000000D8">
            <w:pPr>
              <w:jc w:val="both"/>
              <w:rPr>
                <w:u w:val="single"/>
              </w:rPr>
            </w:pPr>
            <w:bookmarkStart w:colFirst="0" w:colLast="0" w:name="_heading=h.2et92p0" w:id="4"/>
            <w:bookmarkEnd w:id="4"/>
            <w:r w:rsidDel="00000000" w:rsidR="00000000" w:rsidRPr="00000000">
              <w:rPr>
                <w:u w:val="single"/>
              </w:rPr>
              <w:drawing>
                <wp:inline distB="0" distT="0" distL="0" distR="0">
                  <wp:extent cx="2752725" cy="1714500"/>
                  <wp:effectExtent b="0" l="0" r="0" t="0"/>
                  <wp:docPr id="2124260550" name="image8.jpg"/>
                  <a:graphic>
                    <a:graphicData uri="http://schemas.openxmlformats.org/drawingml/2006/picture">
                      <pic:pic>
                        <pic:nvPicPr>
                          <pic:cNvPr id="0" name="image8.jpg"/>
                          <pic:cNvPicPr preferRelativeResize="0"/>
                        </pic:nvPicPr>
                        <pic:blipFill>
                          <a:blip r:embed="rId32"/>
                          <a:srcRect b="0" l="0" r="0" t="0"/>
                          <a:stretch>
                            <a:fillRect/>
                          </a:stretch>
                        </pic:blipFill>
                        <pic:spPr>
                          <a:xfrm>
                            <a:off x="0" y="0"/>
                            <a:ext cx="2752725"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jc w:val="both"/>
              <w:rPr>
                <w:highlight w:val="yellow"/>
                <w:u w:val="single"/>
              </w:rPr>
            </w:pPr>
            <w:r w:rsidDel="00000000" w:rsidR="00000000" w:rsidRPr="00000000">
              <w:rPr>
                <w:u w:val="single"/>
                <w:rtl w:val="0"/>
              </w:rPr>
              <w:t xml:space="preserve">https://www.shutterstock.com/tr/image-photo/happy-children-boys-girls-casual-clothes-2029398614</w:t>
            </w:r>
            <w:r w:rsidDel="00000000" w:rsidR="00000000" w:rsidRPr="00000000">
              <w:rPr>
                <w:rtl w:val="0"/>
              </w:rPr>
            </w:r>
          </w:p>
          <w:p w:rsidR="00000000" w:rsidDel="00000000" w:rsidP="00000000" w:rsidRDefault="00000000" w:rsidRPr="00000000" w14:paraId="000000DA">
            <w:pPr>
              <w:jc w:val="both"/>
              <w:rPr/>
            </w:pPr>
            <w:r w:rsidDel="00000000" w:rsidR="00000000" w:rsidRPr="00000000">
              <w:rPr>
                <w:rtl w:val="0"/>
              </w:rPr>
            </w:r>
          </w:p>
        </w:tc>
      </w:tr>
    </w:tbl>
    <w:p w:rsidR="00000000" w:rsidDel="00000000" w:rsidP="00000000" w:rsidRDefault="00000000" w:rsidRPr="00000000" w14:paraId="000000DB">
      <w:pPr>
        <w:spacing w:after="160" w:line="259" w:lineRule="auto"/>
        <w:rPr>
          <w:sz w:val="24"/>
          <w:szCs w:val="24"/>
        </w:rPr>
      </w:pPr>
      <w:r w:rsidDel="00000000" w:rsidR="00000000" w:rsidRPr="00000000">
        <w:br w:type="page"/>
      </w:r>
      <w:r w:rsidDel="00000000" w:rsidR="00000000" w:rsidRPr="00000000">
        <w:rPr>
          <w:rtl w:val="0"/>
        </w:rPr>
      </w:r>
    </w:p>
    <w:tbl>
      <w:tblPr>
        <w:tblStyle w:val="Table8"/>
        <w:tblW w:w="8630.0" w:type="dxa"/>
        <w:jc w:val="left"/>
        <w:tblInd w:w="-108.0" w:type="dxa"/>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A0"/>
      </w:tblPr>
      <w:tblGrid>
        <w:gridCol w:w="8630"/>
        <w:tblGridChange w:id="0">
          <w:tblGrid>
            <w:gridCol w:w="8630"/>
          </w:tblGrid>
        </w:tblGridChange>
      </w:tblGrid>
      <w:tr>
        <w:trPr>
          <w:cantSplit w:val="0"/>
          <w:tblHeader w:val="0"/>
        </w:trPr>
        <w:tc>
          <w:tcPr>
            <w:shd w:fill="cdb6e4" w:val="clear"/>
          </w:tcPr>
          <w:p w:rsidR="00000000" w:rsidDel="00000000" w:rsidP="00000000" w:rsidRDefault="00000000" w:rsidRPr="00000000" w14:paraId="000000DC">
            <w:pPr>
              <w:jc w:val="center"/>
              <w:rPr>
                <w:sz w:val="28"/>
                <w:szCs w:val="28"/>
              </w:rPr>
            </w:pPr>
            <w:r w:rsidDel="00000000" w:rsidR="00000000" w:rsidRPr="00000000">
              <w:rPr>
                <w:sz w:val="28"/>
                <w:szCs w:val="28"/>
                <w:rtl w:val="0"/>
              </w:rPr>
              <w:t xml:space="preserve">Implementation</w:t>
            </w:r>
          </w:p>
        </w:tc>
      </w:tr>
    </w:tbl>
    <w:p w:rsidR="00000000" w:rsidDel="00000000" w:rsidP="00000000" w:rsidRDefault="00000000" w:rsidRPr="00000000" w14:paraId="000000DD">
      <w:pPr>
        <w:spacing w:after="0" w:line="240" w:lineRule="auto"/>
        <w:jc w:val="both"/>
        <w:rPr>
          <w:b w:val="1"/>
          <w:sz w:val="28"/>
          <w:szCs w:val="28"/>
        </w:rPr>
      </w:pPr>
      <w:r w:rsidDel="00000000" w:rsidR="00000000" w:rsidRPr="00000000">
        <w:rPr>
          <w:rtl w:val="0"/>
        </w:rPr>
      </w:r>
    </w:p>
    <w:tbl>
      <w:tblPr>
        <w:tblStyle w:val="Table9"/>
        <w:tblW w:w="86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975"/>
        <w:gridCol w:w="6660"/>
        <w:tblGridChange w:id="0">
          <w:tblGrid>
            <w:gridCol w:w="1975"/>
            <w:gridCol w:w="6660"/>
          </w:tblGrid>
        </w:tblGridChange>
      </w:tblGrid>
      <w:tr>
        <w:trPr>
          <w:cantSplit w:val="0"/>
          <w:tblHeader w:val="0"/>
        </w:trPr>
        <w:tc>
          <w:tcPr>
            <w:shd w:fill="538a42" w:val="clear"/>
          </w:tcPr>
          <w:p w:rsidR="00000000" w:rsidDel="00000000" w:rsidP="00000000" w:rsidRDefault="00000000" w:rsidRPr="00000000" w14:paraId="000000DE">
            <w:pPr>
              <w:jc w:val="center"/>
              <w:rPr>
                <w:color w:val="ffffff"/>
                <w:sz w:val="24"/>
                <w:szCs w:val="24"/>
              </w:rPr>
            </w:pPr>
            <w:r w:rsidDel="00000000" w:rsidR="00000000" w:rsidRPr="00000000">
              <w:rPr>
                <w:color w:val="ffffff"/>
                <w:sz w:val="24"/>
                <w:szCs w:val="24"/>
                <w:rtl w:val="0"/>
              </w:rPr>
              <w:t xml:space="preserve">Timing</w:t>
            </w:r>
          </w:p>
        </w:tc>
        <w:tc>
          <w:tcPr>
            <w:shd w:fill="538a42" w:val="clear"/>
          </w:tcPr>
          <w:p w:rsidR="00000000" w:rsidDel="00000000" w:rsidP="00000000" w:rsidRDefault="00000000" w:rsidRPr="00000000" w14:paraId="000000DF">
            <w:pPr>
              <w:jc w:val="center"/>
              <w:rPr>
                <w:color w:val="ffffff"/>
                <w:sz w:val="24"/>
                <w:szCs w:val="24"/>
              </w:rPr>
            </w:pPr>
            <w:r w:rsidDel="00000000" w:rsidR="00000000" w:rsidRPr="00000000">
              <w:rPr>
                <w:color w:val="ffffff"/>
                <w:sz w:val="24"/>
                <w:szCs w:val="24"/>
                <w:rtl w:val="0"/>
              </w:rPr>
              <w:t xml:space="preserve">Instructions step by step</w:t>
            </w:r>
          </w:p>
        </w:tc>
      </w:tr>
      <w:tr>
        <w:trPr>
          <w:cantSplit w:val="0"/>
          <w:tblHeader w:val="0"/>
        </w:trPr>
        <w:tc>
          <w:tcPr>
            <w:shd w:fill="e8f3e5" w:val="clear"/>
          </w:tcPr>
          <w:p w:rsidR="00000000" w:rsidDel="00000000" w:rsidP="00000000" w:rsidRDefault="00000000" w:rsidRPr="00000000" w14:paraId="000000E0">
            <w:pPr>
              <w:jc w:val="center"/>
              <w:rPr/>
            </w:pPr>
            <w:r w:rsidDel="00000000" w:rsidR="00000000" w:rsidRPr="00000000">
              <w:rPr>
                <w:b w:val="0"/>
                <w:rtl w:val="0"/>
              </w:rPr>
              <w:t xml:space="preserve">15 min</w:t>
            </w:r>
            <w:r w:rsidDel="00000000" w:rsidR="00000000" w:rsidRPr="00000000">
              <w:rPr>
                <w:rtl w:val="0"/>
              </w:rPr>
            </w:r>
          </w:p>
        </w:tc>
        <w:tc>
          <w:tcPr>
            <w:shd w:fill="e8f3e5" w:val="clear"/>
          </w:tcPr>
          <w:p w:rsidR="00000000" w:rsidDel="00000000" w:rsidP="00000000" w:rsidRDefault="00000000" w:rsidRPr="00000000" w14:paraId="000000E1">
            <w:pPr>
              <w:jc w:val="both"/>
              <w:rPr/>
            </w:pPr>
            <w:r w:rsidDel="00000000" w:rsidR="00000000" w:rsidRPr="00000000">
              <w:rPr>
                <w:rtl w:val="0"/>
              </w:rPr>
              <w:t xml:space="preserve">Pre-activity:</w:t>
            </w:r>
          </w:p>
          <w:p w:rsidR="00000000" w:rsidDel="00000000" w:rsidP="00000000" w:rsidRDefault="00000000" w:rsidRPr="00000000" w14:paraId="000000E2">
            <w:pPr>
              <w:jc w:val="both"/>
              <w:rPr/>
            </w:pPr>
            <w:r w:rsidDel="00000000" w:rsidR="00000000" w:rsidRPr="00000000">
              <w:rPr>
                <w:rtl w:val="0"/>
              </w:rPr>
              <w:t xml:space="preserve">Ask students to:</w:t>
            </w:r>
          </w:p>
          <w:p w:rsidR="00000000" w:rsidDel="00000000" w:rsidP="00000000" w:rsidRDefault="00000000" w:rsidRPr="00000000" w14:paraId="000000E3">
            <w:pPr>
              <w:numPr>
                <w:ilvl w:val="0"/>
                <w:numId w:val="7"/>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What is a natural resource?</w:t>
            </w:r>
          </w:p>
          <w:p w:rsidR="00000000" w:rsidDel="00000000" w:rsidP="00000000" w:rsidRDefault="00000000" w:rsidRPr="00000000" w14:paraId="000000E4">
            <w:pPr>
              <w:numPr>
                <w:ilvl w:val="0"/>
                <w:numId w:val="7"/>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What is the source of the light?</w:t>
            </w:r>
          </w:p>
          <w:p w:rsidR="00000000" w:rsidDel="00000000" w:rsidP="00000000" w:rsidRDefault="00000000" w:rsidRPr="00000000" w14:paraId="000000E5">
            <w:pPr>
              <w:numPr>
                <w:ilvl w:val="0"/>
                <w:numId w:val="7"/>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What is the importance of water in our life?</w:t>
            </w:r>
          </w:p>
          <w:p w:rsidR="00000000" w:rsidDel="00000000" w:rsidP="00000000" w:rsidRDefault="00000000" w:rsidRPr="00000000" w14:paraId="000000E6">
            <w:pPr>
              <w:numPr>
                <w:ilvl w:val="0"/>
                <w:numId w:val="7"/>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What do you think is the purpose of this lesson?</w:t>
            </w:r>
          </w:p>
          <w:p w:rsidR="00000000" w:rsidDel="00000000" w:rsidP="00000000" w:rsidRDefault="00000000" w:rsidRPr="00000000" w14:paraId="000000E7">
            <w:pPr>
              <w:jc w:val="both"/>
              <w:rPr/>
            </w:pPr>
            <w:r w:rsidDel="00000000" w:rsidR="00000000" w:rsidRPr="00000000">
              <w:rPr>
                <w:rtl w:val="0"/>
              </w:rPr>
            </w:r>
          </w:p>
          <w:p w:rsidR="00000000" w:rsidDel="00000000" w:rsidP="00000000" w:rsidRDefault="00000000" w:rsidRPr="00000000" w14:paraId="000000E8">
            <w:pPr>
              <w:jc w:val="both"/>
              <w:rPr/>
            </w:pPr>
            <w:r w:rsidDel="00000000" w:rsidR="00000000" w:rsidRPr="00000000">
              <w:rPr>
                <w:rtl w:val="0"/>
              </w:rPr>
              <w:t xml:space="preserve">(These questions are asked to the students to get their opinions.)</w:t>
            </w:r>
          </w:p>
        </w:tc>
      </w:tr>
      <w:tr>
        <w:trPr>
          <w:cantSplit w:val="0"/>
          <w:tblHeader w:val="0"/>
        </w:trPr>
        <w:tc>
          <w:tcPr>
            <w:shd w:fill="e8f3e5" w:val="clear"/>
          </w:tcPr>
          <w:p w:rsidR="00000000" w:rsidDel="00000000" w:rsidP="00000000" w:rsidRDefault="00000000" w:rsidRPr="00000000" w14:paraId="000000E9">
            <w:pPr>
              <w:jc w:val="center"/>
              <w:rPr/>
            </w:pPr>
            <w:r w:rsidDel="00000000" w:rsidR="00000000" w:rsidRPr="00000000">
              <w:rPr>
                <w:b w:val="0"/>
                <w:rtl w:val="0"/>
              </w:rPr>
              <w:t xml:space="preserve">20 min</w:t>
            </w:r>
            <w:r w:rsidDel="00000000" w:rsidR="00000000" w:rsidRPr="00000000">
              <w:rPr>
                <w:rtl w:val="0"/>
              </w:rPr>
            </w:r>
          </w:p>
        </w:tc>
        <w:tc>
          <w:tcPr>
            <w:shd w:fill="e8f3e5" w:val="clear"/>
          </w:tcPr>
          <w:p w:rsidR="00000000" w:rsidDel="00000000" w:rsidP="00000000" w:rsidRDefault="00000000" w:rsidRPr="00000000" w14:paraId="000000EA">
            <w:pPr>
              <w:numPr>
                <w:ilvl w:val="0"/>
                <w:numId w:val="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Screen the photographs to explain what natural resources are </w:t>
            </w:r>
          </w:p>
          <w:p w:rsidR="00000000" w:rsidDel="00000000" w:rsidP="00000000" w:rsidRDefault="00000000" w:rsidRPr="00000000" w14:paraId="000000EB">
            <w:pPr>
              <w:numPr>
                <w:ilvl w:val="0"/>
                <w:numId w:val="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Afterwards, the class is divided into groups and each group </w:t>
            </w:r>
            <w:r w:rsidDel="00000000" w:rsidR="00000000" w:rsidRPr="00000000">
              <w:rPr>
                <w:rtl w:val="0"/>
              </w:rPr>
              <w:t xml:space="preserve">fills each container with an equal amount of soil.</w:t>
            </w:r>
            <w:r w:rsidDel="00000000" w:rsidR="00000000" w:rsidRPr="00000000">
              <w:rPr>
                <w:rtl w:val="0"/>
              </w:rPr>
            </w:r>
          </w:p>
          <w:p w:rsidR="00000000" w:rsidDel="00000000" w:rsidP="00000000" w:rsidRDefault="00000000" w:rsidRPr="00000000" w14:paraId="000000EC">
            <w:pPr>
              <w:numPr>
                <w:ilvl w:val="0"/>
                <w:numId w:val="6"/>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Each group is asked to </w:t>
            </w:r>
            <w:r w:rsidDel="00000000" w:rsidR="00000000" w:rsidRPr="00000000">
              <w:rPr>
                <w:rtl w:val="0"/>
              </w:rPr>
              <w:t xml:space="preserve">plant a few grass seeds or place a small seedling in each container.</w:t>
            </w:r>
            <w:r w:rsidDel="00000000" w:rsidR="00000000" w:rsidRPr="00000000">
              <w:rPr>
                <w:rtl w:val="0"/>
              </w:rPr>
            </w:r>
          </w:p>
          <w:p w:rsidR="00000000" w:rsidDel="00000000" w:rsidP="00000000" w:rsidRDefault="00000000" w:rsidRPr="00000000" w14:paraId="000000ED">
            <w:pPr>
              <w:numPr>
                <w:ilvl w:val="0"/>
                <w:numId w:val="6"/>
              </w:numPr>
              <w:spacing w:after="0" w:before="0" w:lineRule="auto"/>
              <w:ind w:left="720" w:hanging="360"/>
              <w:jc w:val="both"/>
              <w:rPr>
                <w:u w:val="none"/>
              </w:rPr>
            </w:pPr>
            <w:r w:rsidDel="00000000" w:rsidR="00000000" w:rsidRPr="00000000">
              <w:rPr>
                <w:rtl w:val="0"/>
              </w:rPr>
              <w:t xml:space="preserve">Each group is asked to label the containers as follows and follow the directions:</w:t>
            </w:r>
          </w:p>
          <w:p w:rsidR="00000000" w:rsidDel="00000000" w:rsidP="00000000" w:rsidRDefault="00000000" w:rsidRPr="00000000" w14:paraId="000000EE">
            <w:pPr>
              <w:spacing w:after="0" w:before="0" w:lineRule="auto"/>
              <w:ind w:left="720" w:firstLine="0"/>
              <w:rPr/>
            </w:pPr>
            <w:r w:rsidDel="00000000" w:rsidR="00000000" w:rsidRPr="00000000">
              <w:rPr>
                <w:rtl w:val="0"/>
              </w:rPr>
              <w:t xml:space="preserve">Container 1: Watered and placed in sunlight</w:t>
            </w:r>
          </w:p>
          <w:p w:rsidR="00000000" w:rsidDel="00000000" w:rsidP="00000000" w:rsidRDefault="00000000" w:rsidRPr="00000000" w14:paraId="000000EF">
            <w:pPr>
              <w:spacing w:after="0" w:before="0" w:lineRule="auto"/>
              <w:ind w:left="720" w:firstLine="0"/>
              <w:rPr/>
            </w:pPr>
            <w:r w:rsidDel="00000000" w:rsidR="00000000" w:rsidRPr="00000000">
              <w:rPr>
                <w:rtl w:val="0"/>
              </w:rPr>
              <w:t xml:space="preserve">Container 2: Watered and placed in the dark</w:t>
            </w:r>
          </w:p>
          <w:p w:rsidR="00000000" w:rsidDel="00000000" w:rsidP="00000000" w:rsidRDefault="00000000" w:rsidRPr="00000000" w14:paraId="000000F0">
            <w:pPr>
              <w:spacing w:after="0" w:before="0" w:lineRule="auto"/>
              <w:ind w:left="720" w:firstLine="0"/>
              <w:rPr/>
            </w:pPr>
            <w:r w:rsidDel="00000000" w:rsidR="00000000" w:rsidRPr="00000000">
              <w:rPr>
                <w:rtl w:val="0"/>
              </w:rPr>
              <w:t xml:space="preserve">Container 3: No water and placed in sunlight</w:t>
            </w:r>
          </w:p>
          <w:p w:rsidR="00000000" w:rsidDel="00000000" w:rsidP="00000000" w:rsidRDefault="00000000" w:rsidRPr="00000000" w14:paraId="000000F1">
            <w:pPr>
              <w:spacing w:after="0" w:before="0" w:lineRule="auto"/>
              <w:ind w:left="720" w:firstLine="0"/>
              <w:rPr/>
            </w:pPr>
            <w:r w:rsidDel="00000000" w:rsidR="00000000" w:rsidRPr="00000000">
              <w:rPr>
                <w:rtl w:val="0"/>
              </w:rPr>
              <w:t xml:space="preserve">Container 4: No water and placed in the dark</w:t>
            </w:r>
          </w:p>
          <w:p w:rsidR="00000000" w:rsidDel="00000000" w:rsidP="00000000" w:rsidRDefault="00000000" w:rsidRPr="00000000" w14:paraId="000000F2">
            <w:pPr>
              <w:spacing w:after="0" w:before="0" w:lineRule="auto"/>
              <w:ind w:left="720" w:firstLine="0"/>
              <w:rPr/>
            </w:pPr>
            <w:r w:rsidDel="00000000" w:rsidR="00000000" w:rsidRPr="00000000">
              <w:rPr>
                <w:rtl w:val="0"/>
              </w:rPr>
              <w:t xml:space="preserve">Container 5: Watered sparingly and placed in sunlight</w:t>
            </w:r>
          </w:p>
          <w:p w:rsidR="00000000" w:rsidDel="00000000" w:rsidP="00000000" w:rsidRDefault="00000000" w:rsidRPr="00000000" w14:paraId="000000F3">
            <w:pPr>
              <w:spacing w:after="0" w:before="0" w:lineRule="auto"/>
              <w:ind w:left="720" w:firstLine="0"/>
              <w:rPr/>
            </w:pPr>
            <w:r w:rsidDel="00000000" w:rsidR="00000000" w:rsidRPr="00000000">
              <w:rPr>
                <w:rtl w:val="0"/>
              </w:rPr>
              <w:t xml:space="preserve">Container 6: Watered sparingly and placed in the dark</w:t>
            </w:r>
          </w:p>
          <w:p w:rsidR="00000000" w:rsidDel="00000000" w:rsidP="00000000" w:rsidRDefault="00000000" w:rsidRPr="00000000" w14:paraId="000000F4">
            <w:pPr>
              <w:numPr>
                <w:ilvl w:val="0"/>
                <w:numId w:val="6"/>
              </w:numPr>
              <w:ind w:left="720" w:hanging="360"/>
              <w:jc w:val="both"/>
            </w:pPr>
            <w:r w:rsidDel="00000000" w:rsidR="00000000" w:rsidRPr="00000000">
              <w:rPr>
                <w:rtl w:val="0"/>
              </w:rPr>
              <w:t xml:space="preserve">Every few days, they use a magnifying glass to observe the soil in each container to look for signs of soil organisms like earthworms, insects, and microbial activity (fungal threads or bacteria)</w:t>
            </w:r>
          </w:p>
          <w:p w:rsidR="00000000" w:rsidDel="00000000" w:rsidP="00000000" w:rsidRDefault="00000000" w:rsidRPr="00000000" w14:paraId="000000F5">
            <w:pPr>
              <w:numPr>
                <w:ilvl w:val="0"/>
                <w:numId w:val="6"/>
              </w:numPr>
              <w:ind w:left="720" w:hanging="360"/>
              <w:jc w:val="both"/>
            </w:pPr>
            <w:r w:rsidDel="00000000" w:rsidR="00000000" w:rsidRPr="00000000">
              <w:rPr>
                <w:rtl w:val="0"/>
              </w:rPr>
              <w:t xml:space="preserve">Measure the growth of the plants in each container.</w:t>
            </w:r>
          </w:p>
          <w:p w:rsidR="00000000" w:rsidDel="00000000" w:rsidP="00000000" w:rsidRDefault="00000000" w:rsidRPr="00000000" w14:paraId="000000F6">
            <w:pPr>
              <w:numPr>
                <w:ilvl w:val="0"/>
                <w:numId w:val="6"/>
              </w:numPr>
              <w:ind w:left="720" w:hanging="360"/>
              <w:jc w:val="both"/>
            </w:pPr>
            <w:r w:rsidDel="00000000" w:rsidR="00000000" w:rsidRPr="00000000">
              <w:rPr>
                <w:rtl w:val="0"/>
              </w:rPr>
              <w:t xml:space="preserve">They record the presence of these organisms and any changes in soil structure or appearance also note the color, strength, and overall health of the plants in the notebook or observation journal day by day. </w:t>
            </w:r>
            <w:r w:rsidDel="00000000" w:rsidR="00000000" w:rsidRPr="00000000">
              <w:rPr>
                <w:rtl w:val="0"/>
              </w:rPr>
            </w:r>
          </w:p>
        </w:tc>
      </w:tr>
      <w:tr>
        <w:trPr>
          <w:cantSplit w:val="0"/>
          <w:tblHeader w:val="0"/>
        </w:trPr>
        <w:tc>
          <w:tcPr>
            <w:shd w:fill="e8f3e5" w:val="clear"/>
          </w:tcPr>
          <w:p w:rsidR="00000000" w:rsidDel="00000000" w:rsidP="00000000" w:rsidRDefault="00000000" w:rsidRPr="00000000" w14:paraId="000000F7">
            <w:pPr>
              <w:jc w:val="center"/>
              <w:rPr/>
            </w:pPr>
            <w:r w:rsidDel="00000000" w:rsidR="00000000" w:rsidRPr="00000000">
              <w:rPr>
                <w:b w:val="0"/>
                <w:rtl w:val="0"/>
              </w:rPr>
              <w:t xml:space="preserve">25 min</w:t>
            </w:r>
            <w:r w:rsidDel="00000000" w:rsidR="00000000" w:rsidRPr="00000000">
              <w:rPr>
                <w:rtl w:val="0"/>
              </w:rPr>
            </w:r>
          </w:p>
        </w:tc>
        <w:tc>
          <w:tcPr>
            <w:shd w:fill="e8f3e5" w:val="clear"/>
          </w:tcPr>
          <w:p w:rsidR="00000000" w:rsidDel="00000000" w:rsidP="00000000" w:rsidRDefault="00000000" w:rsidRPr="00000000" w14:paraId="000000F8">
            <w:pPr>
              <w:numPr>
                <w:ilvl w:val="0"/>
                <w:numId w:val="10"/>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Divide the class into individual groups.</w:t>
            </w:r>
          </w:p>
          <w:p w:rsidR="00000000" w:rsidDel="00000000" w:rsidP="00000000" w:rsidRDefault="00000000" w:rsidRPr="00000000" w14:paraId="000000F9">
            <w:pPr>
              <w:numPr>
                <w:ilvl w:val="0"/>
                <w:numId w:val="10"/>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Recycling materials are distributed to each group. With these materials, large flowers are made on the board with the teacher’s support. </w:t>
            </w:r>
          </w:p>
          <w:p w:rsidR="00000000" w:rsidDel="00000000" w:rsidP="00000000" w:rsidRDefault="00000000" w:rsidRPr="00000000" w14:paraId="000000FA">
            <w:pPr>
              <w:numPr>
                <w:ilvl w:val="0"/>
                <w:numId w:val="10"/>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Wıth the materials, the symbols of soil, water, air and sun that these </w:t>
            </w:r>
            <w:r w:rsidDel="00000000" w:rsidR="00000000" w:rsidRPr="00000000">
              <w:rPr>
                <w:rtl w:val="0"/>
              </w:rPr>
              <w:t xml:space="preserve">flowers</w:t>
            </w:r>
            <w:r w:rsidDel="00000000" w:rsidR="00000000" w:rsidRPr="00000000">
              <w:rPr>
                <w:color w:val="000000"/>
                <w:rtl w:val="0"/>
              </w:rPr>
              <w:t xml:space="preserve"> </w:t>
            </w:r>
            <w:r w:rsidDel="00000000" w:rsidR="00000000" w:rsidRPr="00000000">
              <w:rPr>
                <w:rtl w:val="0"/>
              </w:rPr>
              <w:t xml:space="preserve">need</w:t>
            </w:r>
            <w:r w:rsidDel="00000000" w:rsidR="00000000" w:rsidRPr="00000000">
              <w:rPr>
                <w:color w:val="000000"/>
                <w:rtl w:val="0"/>
              </w:rPr>
              <w:t xml:space="preserve"> to grow are created and placed around the flower on the board.</w:t>
            </w:r>
          </w:p>
          <w:p w:rsidR="00000000" w:rsidDel="00000000" w:rsidP="00000000" w:rsidRDefault="00000000" w:rsidRPr="00000000" w14:paraId="000000FB">
            <w:pPr>
              <w:numPr>
                <w:ilvl w:val="0"/>
                <w:numId w:val="10"/>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Ask the </w:t>
            </w:r>
            <w:r w:rsidDel="00000000" w:rsidR="00000000" w:rsidRPr="00000000">
              <w:rPr>
                <w:rtl w:val="0"/>
              </w:rPr>
              <w:t xml:space="preserve">members</w:t>
            </w:r>
            <w:r w:rsidDel="00000000" w:rsidR="00000000" w:rsidRPr="00000000">
              <w:rPr>
                <w:color w:val="000000"/>
                <w:rtl w:val="0"/>
              </w:rPr>
              <w:t xml:space="preserve"> of the group to share their </w:t>
            </w:r>
            <w:r w:rsidDel="00000000" w:rsidR="00000000" w:rsidRPr="00000000">
              <w:rPr>
                <w:rtl w:val="0"/>
              </w:rPr>
              <w:t xml:space="preserve">flower</w:t>
            </w:r>
            <w:r w:rsidDel="00000000" w:rsidR="00000000" w:rsidRPr="00000000">
              <w:rPr>
                <w:color w:val="000000"/>
                <w:rtl w:val="0"/>
              </w:rPr>
              <w:t xml:space="preserve"> needs to ensure that all can understand the needs.</w:t>
            </w:r>
          </w:p>
          <w:p w:rsidR="00000000" w:rsidDel="00000000" w:rsidP="00000000" w:rsidRDefault="00000000" w:rsidRPr="00000000" w14:paraId="000000FC">
            <w:pPr>
              <w:numPr>
                <w:ilvl w:val="0"/>
                <w:numId w:val="10"/>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Then, a word game created on this subject is played digitally.</w:t>
            </w:r>
          </w:p>
          <w:p w:rsidR="00000000" w:rsidDel="00000000" w:rsidP="00000000" w:rsidRDefault="00000000" w:rsidRPr="00000000" w14:paraId="000000FD">
            <w:pPr>
              <w:jc w:val="both"/>
              <w:rPr/>
            </w:pPr>
            <w:r w:rsidDel="00000000" w:rsidR="00000000" w:rsidRPr="00000000">
              <w:rPr>
                <w:rtl w:val="0"/>
              </w:rPr>
              <w:t xml:space="preserve">(</w:t>
            </w:r>
            <w:hyperlink r:id="rId33">
              <w:r w:rsidDel="00000000" w:rsidR="00000000" w:rsidRPr="00000000">
                <w:rPr>
                  <w:color w:val="0000ff"/>
                  <w:u w:val="single"/>
                  <w:rtl w:val="0"/>
                </w:rPr>
                <w:t xml:space="preserve">https://app.lumi.education/content/6512943bbe3de7d68a77c85e</w:t>
              </w:r>
            </w:hyperlink>
            <w:r w:rsidDel="00000000" w:rsidR="00000000" w:rsidRPr="00000000">
              <w:rPr>
                <w:rtl w:val="0"/>
              </w:rPr>
              <w:t xml:space="preserve">)</w:t>
            </w:r>
          </w:p>
        </w:tc>
      </w:tr>
      <w:tr>
        <w:trPr>
          <w:cantSplit w:val="0"/>
          <w:tblHeader w:val="0"/>
        </w:trPr>
        <w:tc>
          <w:tcPr>
            <w:shd w:fill="e8f3e5" w:val="clear"/>
          </w:tcPr>
          <w:p w:rsidR="00000000" w:rsidDel="00000000" w:rsidP="00000000" w:rsidRDefault="00000000" w:rsidRPr="00000000" w14:paraId="000000FE">
            <w:pPr>
              <w:jc w:val="center"/>
              <w:rPr/>
            </w:pPr>
            <w:r w:rsidDel="00000000" w:rsidR="00000000" w:rsidRPr="00000000">
              <w:rPr>
                <w:b w:val="0"/>
                <w:rtl w:val="0"/>
              </w:rPr>
              <w:t xml:space="preserve">30 min</w:t>
            </w:r>
            <w:r w:rsidDel="00000000" w:rsidR="00000000" w:rsidRPr="00000000">
              <w:rPr>
                <w:rtl w:val="0"/>
              </w:rPr>
            </w:r>
          </w:p>
        </w:tc>
        <w:tc>
          <w:tcPr>
            <w:shd w:fill="e8f3e5" w:val="clear"/>
          </w:tcPr>
          <w:p w:rsidR="00000000" w:rsidDel="00000000" w:rsidP="00000000" w:rsidRDefault="00000000" w:rsidRPr="00000000" w14:paraId="000000FF">
            <w:pPr>
              <w:numPr>
                <w:ilvl w:val="0"/>
                <w:numId w:val="11"/>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Engage students to create a world with what they remember about sustainable agriculture by painting.</w:t>
            </w:r>
          </w:p>
        </w:tc>
      </w:tr>
    </w:tbl>
    <w:p w:rsidR="00000000" w:rsidDel="00000000" w:rsidP="00000000" w:rsidRDefault="00000000" w:rsidRPr="00000000" w14:paraId="00000100">
      <w:pPr>
        <w:spacing w:after="120" w:before="120" w:line="240" w:lineRule="auto"/>
        <w:jc w:val="both"/>
        <w:rPr>
          <w:sz w:val="24"/>
          <w:szCs w:val="24"/>
        </w:rPr>
      </w:pPr>
      <w:r w:rsidDel="00000000" w:rsidR="00000000" w:rsidRPr="00000000">
        <w:rPr>
          <w:rtl w:val="0"/>
        </w:rPr>
      </w:r>
    </w:p>
    <w:tbl>
      <w:tblPr>
        <w:tblStyle w:val="Table10"/>
        <w:tblW w:w="8630.0" w:type="dxa"/>
        <w:jc w:val="left"/>
        <w:tblInd w:w="-108.0" w:type="dxa"/>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A0"/>
      </w:tblPr>
      <w:tblGrid>
        <w:gridCol w:w="8630"/>
        <w:tblGridChange w:id="0">
          <w:tblGrid>
            <w:gridCol w:w="8630"/>
          </w:tblGrid>
        </w:tblGridChange>
      </w:tblGrid>
      <w:tr>
        <w:trPr>
          <w:cantSplit w:val="0"/>
          <w:tblHeader w:val="0"/>
        </w:trPr>
        <w:tc>
          <w:tcPr>
            <w:shd w:fill="cdb6e4" w:val="clear"/>
          </w:tcPr>
          <w:p w:rsidR="00000000" w:rsidDel="00000000" w:rsidP="00000000" w:rsidRDefault="00000000" w:rsidRPr="00000000" w14:paraId="00000101">
            <w:pPr>
              <w:jc w:val="center"/>
              <w:rPr>
                <w:sz w:val="28"/>
                <w:szCs w:val="28"/>
              </w:rPr>
            </w:pPr>
            <w:r w:rsidDel="00000000" w:rsidR="00000000" w:rsidRPr="00000000">
              <w:rPr>
                <w:sz w:val="28"/>
                <w:szCs w:val="28"/>
                <w:rtl w:val="0"/>
              </w:rPr>
              <w:t xml:space="preserve">Hands on activity / farm - based learning</w:t>
            </w:r>
          </w:p>
        </w:tc>
      </w:tr>
    </w:tbl>
    <w:p w:rsidR="00000000" w:rsidDel="00000000" w:rsidP="00000000" w:rsidRDefault="00000000" w:rsidRPr="00000000" w14:paraId="00000102">
      <w:pPr>
        <w:spacing w:after="160" w:line="259" w:lineRule="auto"/>
        <w:rPr>
          <w:sz w:val="24"/>
          <w:szCs w:val="24"/>
        </w:rPr>
      </w:pPr>
      <w:r w:rsidDel="00000000" w:rsidR="00000000" w:rsidRPr="00000000">
        <w:rPr>
          <w:rtl w:val="0"/>
        </w:rPr>
      </w:r>
    </w:p>
    <w:tbl>
      <w:tblPr>
        <w:tblStyle w:val="Table11"/>
        <w:tblW w:w="86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975"/>
        <w:gridCol w:w="6660"/>
        <w:tblGridChange w:id="0">
          <w:tblGrid>
            <w:gridCol w:w="1975"/>
            <w:gridCol w:w="6660"/>
          </w:tblGrid>
        </w:tblGridChange>
      </w:tblGrid>
      <w:tr>
        <w:trPr>
          <w:cantSplit w:val="0"/>
          <w:tblHeader w:val="0"/>
        </w:trPr>
        <w:tc>
          <w:tcPr>
            <w:shd w:fill="538a42" w:val="clear"/>
          </w:tcPr>
          <w:p w:rsidR="00000000" w:rsidDel="00000000" w:rsidP="00000000" w:rsidRDefault="00000000" w:rsidRPr="00000000" w14:paraId="00000103">
            <w:pPr>
              <w:jc w:val="center"/>
              <w:rPr>
                <w:color w:val="ffffff"/>
                <w:sz w:val="24"/>
                <w:szCs w:val="24"/>
              </w:rPr>
            </w:pPr>
            <w:r w:rsidDel="00000000" w:rsidR="00000000" w:rsidRPr="00000000">
              <w:rPr>
                <w:color w:val="ffffff"/>
                <w:sz w:val="24"/>
                <w:szCs w:val="24"/>
                <w:rtl w:val="0"/>
              </w:rPr>
              <w:t xml:space="preserve">Timing</w:t>
            </w:r>
          </w:p>
        </w:tc>
        <w:tc>
          <w:tcPr>
            <w:shd w:fill="538a42" w:val="clear"/>
          </w:tcPr>
          <w:p w:rsidR="00000000" w:rsidDel="00000000" w:rsidP="00000000" w:rsidRDefault="00000000" w:rsidRPr="00000000" w14:paraId="00000104">
            <w:pPr>
              <w:jc w:val="center"/>
              <w:rPr>
                <w:color w:val="ffffff"/>
                <w:sz w:val="24"/>
                <w:szCs w:val="24"/>
              </w:rPr>
            </w:pPr>
            <w:r w:rsidDel="00000000" w:rsidR="00000000" w:rsidRPr="00000000">
              <w:rPr>
                <w:color w:val="ffffff"/>
                <w:sz w:val="24"/>
                <w:szCs w:val="24"/>
                <w:rtl w:val="0"/>
              </w:rPr>
              <w:t xml:space="preserve">Description of activity</w:t>
            </w:r>
          </w:p>
        </w:tc>
      </w:tr>
      <w:tr>
        <w:trPr>
          <w:cantSplit w:val="0"/>
          <w:tblHeader w:val="0"/>
        </w:trPr>
        <w:tc>
          <w:tcPr>
            <w:shd w:fill="e8f3e5" w:val="clear"/>
          </w:tcPr>
          <w:p w:rsidR="00000000" w:rsidDel="00000000" w:rsidP="00000000" w:rsidRDefault="00000000" w:rsidRPr="00000000" w14:paraId="00000105">
            <w:pPr>
              <w:jc w:val="center"/>
              <w:rPr/>
            </w:pPr>
            <w:r w:rsidDel="00000000" w:rsidR="00000000" w:rsidRPr="00000000">
              <w:rPr>
                <w:b w:val="0"/>
                <w:rtl w:val="0"/>
              </w:rPr>
              <w:t xml:space="preserve">20 min</w:t>
            </w:r>
            <w:r w:rsidDel="00000000" w:rsidR="00000000" w:rsidRPr="00000000">
              <w:rPr>
                <w:rtl w:val="0"/>
              </w:rPr>
            </w:r>
          </w:p>
          <w:p w:rsidR="00000000" w:rsidDel="00000000" w:rsidP="00000000" w:rsidRDefault="00000000" w:rsidRPr="00000000" w14:paraId="00000106">
            <w:pPr>
              <w:jc w:val="center"/>
              <w:rPr/>
            </w:pPr>
            <w:r w:rsidDel="00000000" w:rsidR="00000000" w:rsidRPr="00000000">
              <w:rPr>
                <w:rtl w:val="0"/>
              </w:rPr>
            </w:r>
          </w:p>
          <w:p w:rsidR="00000000" w:rsidDel="00000000" w:rsidP="00000000" w:rsidRDefault="00000000" w:rsidRPr="00000000" w14:paraId="00000107">
            <w:pPr>
              <w:jc w:val="center"/>
              <w:rPr/>
            </w:pPr>
            <w:r w:rsidDel="00000000" w:rsidR="00000000" w:rsidRPr="00000000">
              <w:rPr>
                <w:rtl w:val="0"/>
              </w:rPr>
            </w:r>
          </w:p>
          <w:p w:rsidR="00000000" w:rsidDel="00000000" w:rsidP="00000000" w:rsidRDefault="00000000" w:rsidRPr="00000000" w14:paraId="00000108">
            <w:pPr>
              <w:jc w:val="center"/>
              <w:rPr/>
            </w:pPr>
            <w:r w:rsidDel="00000000" w:rsidR="00000000" w:rsidRPr="00000000">
              <w:rPr>
                <w:rtl w:val="0"/>
              </w:rPr>
            </w:r>
          </w:p>
          <w:p w:rsidR="00000000" w:rsidDel="00000000" w:rsidP="00000000" w:rsidRDefault="00000000" w:rsidRPr="00000000" w14:paraId="00000109">
            <w:pPr>
              <w:jc w:val="center"/>
              <w:rPr/>
            </w:pPr>
            <w:r w:rsidDel="00000000" w:rsidR="00000000" w:rsidRPr="00000000">
              <w:rPr>
                <w:rtl w:val="0"/>
              </w:rPr>
            </w:r>
          </w:p>
          <w:p w:rsidR="00000000" w:rsidDel="00000000" w:rsidP="00000000" w:rsidRDefault="00000000" w:rsidRPr="00000000" w14:paraId="0000010A">
            <w:pPr>
              <w:jc w:val="center"/>
              <w:rPr/>
            </w:pPr>
            <w:r w:rsidDel="00000000" w:rsidR="00000000" w:rsidRPr="00000000">
              <w:rPr>
                <w:rtl w:val="0"/>
              </w:rPr>
            </w:r>
          </w:p>
          <w:p w:rsidR="00000000" w:rsidDel="00000000" w:rsidP="00000000" w:rsidRDefault="00000000" w:rsidRPr="00000000" w14:paraId="0000010B">
            <w:pPr>
              <w:jc w:val="center"/>
              <w:rPr/>
            </w:pPr>
            <w:r w:rsidDel="00000000" w:rsidR="00000000" w:rsidRPr="00000000">
              <w:rPr>
                <w:rtl w:val="0"/>
              </w:rPr>
            </w:r>
          </w:p>
          <w:p w:rsidR="00000000" w:rsidDel="00000000" w:rsidP="00000000" w:rsidRDefault="00000000" w:rsidRPr="00000000" w14:paraId="0000010C">
            <w:pPr>
              <w:jc w:val="center"/>
              <w:rPr/>
            </w:pPr>
            <w:r w:rsidDel="00000000" w:rsidR="00000000" w:rsidRPr="00000000">
              <w:rPr>
                <w:rtl w:val="0"/>
              </w:rPr>
            </w:r>
          </w:p>
          <w:p w:rsidR="00000000" w:rsidDel="00000000" w:rsidP="00000000" w:rsidRDefault="00000000" w:rsidRPr="00000000" w14:paraId="0000010D">
            <w:pPr>
              <w:jc w:val="center"/>
              <w:rPr/>
            </w:pPr>
            <w:r w:rsidDel="00000000" w:rsidR="00000000" w:rsidRPr="00000000">
              <w:rPr>
                <w:rtl w:val="0"/>
              </w:rPr>
            </w:r>
          </w:p>
          <w:p w:rsidR="00000000" w:rsidDel="00000000" w:rsidP="00000000" w:rsidRDefault="00000000" w:rsidRPr="00000000" w14:paraId="0000010E">
            <w:pPr>
              <w:jc w:val="center"/>
              <w:rPr>
                <w:b w:val="0"/>
              </w:rPr>
            </w:pPr>
            <w:r w:rsidDel="00000000" w:rsidR="00000000" w:rsidRPr="00000000">
              <w:rPr>
                <w:rtl w:val="0"/>
              </w:rPr>
            </w:r>
          </w:p>
          <w:p w:rsidR="00000000" w:rsidDel="00000000" w:rsidP="00000000" w:rsidRDefault="00000000" w:rsidRPr="00000000" w14:paraId="0000010F">
            <w:pPr>
              <w:jc w:val="center"/>
              <w:rPr>
                <w:b w:val="0"/>
              </w:rPr>
            </w:pPr>
            <w:r w:rsidDel="00000000" w:rsidR="00000000" w:rsidRPr="00000000">
              <w:rPr>
                <w:rtl w:val="0"/>
              </w:rPr>
            </w:r>
          </w:p>
          <w:p w:rsidR="00000000" w:rsidDel="00000000" w:rsidP="00000000" w:rsidRDefault="00000000" w:rsidRPr="00000000" w14:paraId="00000110">
            <w:pPr>
              <w:jc w:val="center"/>
              <w:rPr>
                <w:b w:val="0"/>
              </w:rPr>
            </w:pPr>
            <w:r w:rsidDel="00000000" w:rsidR="00000000" w:rsidRPr="00000000">
              <w:rPr>
                <w:rtl w:val="0"/>
              </w:rPr>
            </w:r>
          </w:p>
          <w:p w:rsidR="00000000" w:rsidDel="00000000" w:rsidP="00000000" w:rsidRDefault="00000000" w:rsidRPr="00000000" w14:paraId="00000111">
            <w:pPr>
              <w:jc w:val="center"/>
              <w:rPr/>
            </w:pPr>
            <w:r w:rsidDel="00000000" w:rsidR="00000000" w:rsidRPr="00000000">
              <w:rPr>
                <w:b w:val="0"/>
                <w:rtl w:val="0"/>
              </w:rPr>
              <w:t xml:space="preserve">25 min</w:t>
            </w:r>
            <w:r w:rsidDel="00000000" w:rsidR="00000000" w:rsidRPr="00000000">
              <w:rPr>
                <w:rtl w:val="0"/>
              </w:rPr>
            </w:r>
          </w:p>
          <w:p w:rsidR="00000000" w:rsidDel="00000000" w:rsidP="00000000" w:rsidRDefault="00000000" w:rsidRPr="00000000" w14:paraId="00000112">
            <w:pPr>
              <w:jc w:val="center"/>
              <w:rPr/>
            </w:pPr>
            <w:r w:rsidDel="00000000" w:rsidR="00000000" w:rsidRPr="00000000">
              <w:rPr>
                <w:rtl w:val="0"/>
              </w:rPr>
            </w:r>
          </w:p>
          <w:p w:rsidR="00000000" w:rsidDel="00000000" w:rsidP="00000000" w:rsidRDefault="00000000" w:rsidRPr="00000000" w14:paraId="00000113">
            <w:pPr>
              <w:jc w:val="center"/>
              <w:rPr/>
            </w:pPr>
            <w:r w:rsidDel="00000000" w:rsidR="00000000" w:rsidRPr="00000000">
              <w:rPr>
                <w:rtl w:val="0"/>
              </w:rPr>
            </w:r>
          </w:p>
          <w:p w:rsidR="00000000" w:rsidDel="00000000" w:rsidP="00000000" w:rsidRDefault="00000000" w:rsidRPr="00000000" w14:paraId="00000114">
            <w:pPr>
              <w:jc w:val="center"/>
              <w:rPr/>
            </w:pPr>
            <w:r w:rsidDel="00000000" w:rsidR="00000000" w:rsidRPr="00000000">
              <w:rPr>
                <w:rtl w:val="0"/>
              </w:rPr>
            </w:r>
          </w:p>
          <w:p w:rsidR="00000000" w:rsidDel="00000000" w:rsidP="00000000" w:rsidRDefault="00000000" w:rsidRPr="00000000" w14:paraId="00000115">
            <w:pPr>
              <w:jc w:val="center"/>
              <w:rPr/>
            </w:pPr>
            <w:r w:rsidDel="00000000" w:rsidR="00000000" w:rsidRPr="00000000">
              <w:rPr>
                <w:rtl w:val="0"/>
              </w:rPr>
            </w:r>
          </w:p>
          <w:p w:rsidR="00000000" w:rsidDel="00000000" w:rsidP="00000000" w:rsidRDefault="00000000" w:rsidRPr="00000000" w14:paraId="00000116">
            <w:pPr>
              <w:jc w:val="center"/>
              <w:rPr/>
            </w:pPr>
            <w:r w:rsidDel="00000000" w:rsidR="00000000" w:rsidRPr="00000000">
              <w:rPr>
                <w:rtl w:val="0"/>
              </w:rPr>
            </w:r>
          </w:p>
          <w:p w:rsidR="00000000" w:rsidDel="00000000" w:rsidP="00000000" w:rsidRDefault="00000000" w:rsidRPr="00000000" w14:paraId="00000117">
            <w:pPr>
              <w:jc w:val="center"/>
              <w:rPr/>
            </w:pPr>
            <w:r w:rsidDel="00000000" w:rsidR="00000000" w:rsidRPr="00000000">
              <w:rPr>
                <w:rtl w:val="0"/>
              </w:rPr>
            </w:r>
          </w:p>
          <w:p w:rsidR="00000000" w:rsidDel="00000000" w:rsidP="00000000" w:rsidRDefault="00000000" w:rsidRPr="00000000" w14:paraId="00000118">
            <w:pPr>
              <w:jc w:val="center"/>
              <w:rPr/>
            </w:pPr>
            <w:r w:rsidDel="00000000" w:rsidR="00000000" w:rsidRPr="00000000">
              <w:rPr>
                <w:rtl w:val="0"/>
              </w:rPr>
            </w:r>
          </w:p>
          <w:p w:rsidR="00000000" w:rsidDel="00000000" w:rsidP="00000000" w:rsidRDefault="00000000" w:rsidRPr="00000000" w14:paraId="00000119">
            <w:pPr>
              <w:jc w:val="center"/>
              <w:rPr/>
            </w:pPr>
            <w:r w:rsidDel="00000000" w:rsidR="00000000" w:rsidRPr="00000000">
              <w:rPr>
                <w:rtl w:val="0"/>
              </w:rPr>
            </w:r>
          </w:p>
          <w:p w:rsidR="00000000" w:rsidDel="00000000" w:rsidP="00000000" w:rsidRDefault="00000000" w:rsidRPr="00000000" w14:paraId="0000011A">
            <w:pPr>
              <w:jc w:val="left"/>
              <w:rPr/>
            </w:pPr>
            <w:r w:rsidDel="00000000" w:rsidR="00000000" w:rsidRPr="00000000">
              <w:rPr>
                <w:rtl w:val="0"/>
              </w:rPr>
              <w:t xml:space="preserve">          </w:t>
            </w:r>
            <w:r w:rsidDel="00000000" w:rsidR="00000000" w:rsidRPr="00000000">
              <w:rPr>
                <w:b w:val="0"/>
                <w:rtl w:val="0"/>
              </w:rPr>
              <w:t xml:space="preserve">30 min</w:t>
            </w:r>
            <w:r w:rsidDel="00000000" w:rsidR="00000000" w:rsidRPr="00000000">
              <w:rPr>
                <w:rtl w:val="0"/>
              </w:rPr>
            </w:r>
          </w:p>
        </w:tc>
        <w:tc>
          <w:tcPr>
            <w:shd w:fill="e8f3e5" w:val="clear"/>
          </w:tcPr>
          <w:p w:rsidR="00000000" w:rsidDel="00000000" w:rsidP="00000000" w:rsidRDefault="00000000" w:rsidRPr="00000000" w14:paraId="0000011B">
            <w:pPr>
              <w:jc w:val="both"/>
              <w:rPr/>
            </w:pPr>
            <w:r w:rsidDel="00000000" w:rsidR="00000000" w:rsidRPr="00000000">
              <w:rPr>
                <w:rtl w:val="0"/>
              </w:rPr>
              <w:t xml:space="preserve">Activity 1: The class is divided into groups and each group fills each container with an equal amount of soil. Each group is asked to plant a few grass seeds or place a small seedling in each container. They water Container 1 and Container 2 daily to keep the soil moist, do not water Container 3 and Container 4. They water Container 5 and Container 6 sparingly. Ensure Container 1, Container 3, and Container 5 receive plenty of sunlight. Keep Container 2, Container 4, and Container 6 in a dark place. They record all observations in the notebook and Discuss how the presence of water and light affected both the plants and the soil organisms.</w:t>
            </w:r>
          </w:p>
          <w:p w:rsidR="00000000" w:rsidDel="00000000" w:rsidP="00000000" w:rsidRDefault="00000000" w:rsidRPr="00000000" w14:paraId="0000011C">
            <w:pPr>
              <w:jc w:val="both"/>
              <w:rPr/>
            </w:pPr>
            <w:r w:rsidDel="00000000" w:rsidR="00000000" w:rsidRPr="00000000">
              <w:rPr>
                <w:rtl w:val="0"/>
              </w:rPr>
            </w:r>
          </w:p>
          <w:p w:rsidR="00000000" w:rsidDel="00000000" w:rsidP="00000000" w:rsidRDefault="00000000" w:rsidRPr="00000000" w14:paraId="0000011D">
            <w:pPr>
              <w:jc w:val="both"/>
              <w:rPr/>
            </w:pPr>
            <w:r w:rsidDel="00000000" w:rsidR="00000000" w:rsidRPr="00000000">
              <w:rPr>
                <w:rtl w:val="0"/>
              </w:rPr>
            </w:r>
          </w:p>
          <w:p w:rsidR="00000000" w:rsidDel="00000000" w:rsidP="00000000" w:rsidRDefault="00000000" w:rsidRPr="00000000" w14:paraId="0000011E">
            <w:pPr>
              <w:jc w:val="both"/>
              <w:rPr/>
            </w:pPr>
            <w:r w:rsidDel="00000000" w:rsidR="00000000" w:rsidRPr="00000000">
              <w:rPr>
                <w:rtl w:val="0"/>
              </w:rPr>
              <w:t xml:space="preserve">Activity 2: Students are divided into groups and recycling materials are distributed to their group. With these materials, a large flower is made according to the classroom plan with the help of the teacher. With these conditions, symbols of soil, water, air and sun for the growth of these flowers are created and the storage of flowers is placed on the board.</w:t>
            </w:r>
          </w:p>
          <w:p w:rsidR="00000000" w:rsidDel="00000000" w:rsidP="00000000" w:rsidRDefault="00000000" w:rsidRPr="00000000" w14:paraId="0000011F">
            <w:pPr>
              <w:jc w:val="both"/>
              <w:rPr/>
            </w:pPr>
            <w:r w:rsidDel="00000000" w:rsidR="00000000" w:rsidRPr="00000000">
              <w:rPr>
                <w:rtl w:val="0"/>
              </w:rPr>
              <w:t xml:space="preserve">This word game consisting of words with special features are played digitally.</w:t>
            </w:r>
          </w:p>
          <w:p w:rsidR="00000000" w:rsidDel="00000000" w:rsidP="00000000" w:rsidRDefault="00000000" w:rsidRPr="00000000" w14:paraId="00000120">
            <w:pPr>
              <w:jc w:val="both"/>
              <w:rPr/>
            </w:pPr>
            <w:r w:rsidDel="00000000" w:rsidR="00000000" w:rsidRPr="00000000">
              <w:rPr>
                <w:rtl w:val="0"/>
              </w:rPr>
              <w:t xml:space="preserve">(</w:t>
            </w:r>
            <w:hyperlink r:id="rId34">
              <w:r w:rsidDel="00000000" w:rsidR="00000000" w:rsidRPr="00000000">
                <w:rPr>
                  <w:color w:val="0000ff"/>
                  <w:u w:val="single"/>
                  <w:rtl w:val="0"/>
                </w:rPr>
                <w:t xml:space="preserve">https://app.lumi.education/content/6512943bbe3de7d68a77c85e</w:t>
              </w:r>
            </w:hyperlink>
            <w:r w:rsidDel="00000000" w:rsidR="00000000" w:rsidRPr="00000000">
              <w:rPr>
                <w:rtl w:val="0"/>
              </w:rPr>
              <w:t xml:space="preserve">)</w:t>
            </w:r>
          </w:p>
          <w:p w:rsidR="00000000" w:rsidDel="00000000" w:rsidP="00000000" w:rsidRDefault="00000000" w:rsidRPr="00000000" w14:paraId="00000121">
            <w:pPr>
              <w:jc w:val="both"/>
              <w:rPr/>
            </w:pPr>
            <w:r w:rsidDel="00000000" w:rsidR="00000000" w:rsidRPr="00000000">
              <w:rPr>
                <w:rtl w:val="0"/>
              </w:rPr>
            </w:r>
          </w:p>
          <w:p w:rsidR="00000000" w:rsidDel="00000000" w:rsidP="00000000" w:rsidRDefault="00000000" w:rsidRPr="00000000" w14:paraId="00000122">
            <w:pPr>
              <w:jc w:val="both"/>
              <w:rPr/>
            </w:pPr>
            <w:r w:rsidDel="00000000" w:rsidR="00000000" w:rsidRPr="00000000">
              <w:rPr>
                <w:rtl w:val="0"/>
              </w:rPr>
              <w:t xml:space="preserve">Activity 3: They are asked to create a world with what they remember about sustainable agriculture by painting.</w:t>
            </w:r>
          </w:p>
        </w:tc>
      </w:tr>
    </w:tbl>
    <w:p w:rsidR="00000000" w:rsidDel="00000000" w:rsidP="00000000" w:rsidRDefault="00000000" w:rsidRPr="00000000" w14:paraId="00000123">
      <w:pPr>
        <w:spacing w:after="160" w:line="259" w:lineRule="auto"/>
        <w:rPr>
          <w:sz w:val="24"/>
          <w:szCs w:val="24"/>
        </w:rPr>
      </w:pPr>
      <w:r w:rsidDel="00000000" w:rsidR="00000000" w:rsidRPr="00000000">
        <w:rPr>
          <w:rtl w:val="0"/>
        </w:rPr>
      </w:r>
    </w:p>
    <w:sectPr>
      <w:headerReference r:id="rId35" w:type="default"/>
      <w:headerReference r:id="rId36" w:type="first"/>
      <w:footerReference r:id="rId37" w:type="default"/>
      <w:footerReference r:id="rId38" w:type="first"/>
      <w:pgSz w:h="15840" w:w="12240" w:orient="portrait"/>
      <w:pgMar w:bottom="162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mic Sans MS"/>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6">
    <w:pPr>
      <w:pBdr>
        <w:top w:space="0" w:sz="0" w:val="nil"/>
        <w:left w:space="0" w:sz="0" w:val="nil"/>
        <w:bottom w:space="0" w:sz="0" w:val="nil"/>
        <w:right w:space="0" w:sz="0" w:val="nil"/>
        <w:between w:space="0" w:sz="0" w:val="nil"/>
      </w:pBdr>
      <w:tabs>
        <w:tab w:val="center" w:leader="none" w:pos="4320"/>
        <w:tab w:val="right" w:leader="none" w:pos="8640"/>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-295272</wp:posOffset>
          </wp:positionV>
          <wp:extent cx="5486400" cy="936171"/>
          <wp:effectExtent b="0" l="0" r="0" t="0"/>
          <wp:wrapNone/>
          <wp:docPr descr="A logo of a person holding an umbrella&#10;&#10;Description automatically generated with medium confidence" id="2124260546" name="image13.png"/>
          <a:graphic>
            <a:graphicData uri="http://schemas.openxmlformats.org/drawingml/2006/picture">
              <pic:pic>
                <pic:nvPicPr>
                  <pic:cNvPr descr="A logo of a person holding an umbrella&#10;&#10;Description automatically generated with medium confidence" id="0" name="image13.png"/>
                  <pic:cNvPicPr preferRelativeResize="0"/>
                </pic:nvPicPr>
                <pic:blipFill>
                  <a:blip r:embed="rId1"/>
                  <a:srcRect b="0" l="0" r="0" t="0"/>
                  <a:stretch>
                    <a:fillRect/>
                  </a:stretch>
                </pic:blipFill>
                <pic:spPr>
                  <a:xfrm>
                    <a:off x="0" y="0"/>
                    <a:ext cx="5486400" cy="936171"/>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7">
    <w:pPr>
      <w:pBdr>
        <w:top w:space="0" w:sz="0" w:val="nil"/>
        <w:left w:space="0" w:sz="0" w:val="nil"/>
        <w:bottom w:space="0" w:sz="0" w:val="nil"/>
        <w:right w:space="0" w:sz="0" w:val="nil"/>
        <w:between w:space="0" w:sz="0" w:val="nil"/>
      </w:pBdr>
      <w:tabs>
        <w:tab w:val="center" w:leader="none" w:pos="4320"/>
        <w:tab w:val="right" w:leader="none" w:pos="8640"/>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-353057</wp:posOffset>
          </wp:positionV>
          <wp:extent cx="5486400" cy="936171"/>
          <wp:effectExtent b="0" l="0" r="0" t="0"/>
          <wp:wrapNone/>
          <wp:docPr descr="A logo of a person holding an umbrella&#10;&#10;Description automatically generated with medium confidence" id="2124260538" name="image13.png"/>
          <a:graphic>
            <a:graphicData uri="http://schemas.openxmlformats.org/drawingml/2006/picture">
              <pic:pic>
                <pic:nvPicPr>
                  <pic:cNvPr descr="A logo of a person holding an umbrella&#10;&#10;Description automatically generated with medium confidence" id="0" name="image13.png"/>
                  <pic:cNvPicPr preferRelativeResize="0"/>
                </pic:nvPicPr>
                <pic:blipFill>
                  <a:blip r:embed="rId1"/>
                  <a:srcRect b="0" l="0" r="0" t="0"/>
                  <a:stretch>
                    <a:fillRect/>
                  </a:stretch>
                </pic:blipFill>
                <pic:spPr>
                  <a:xfrm>
                    <a:off x="0" y="0"/>
                    <a:ext cx="5486400" cy="936171"/>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4">
    <w:pPr>
      <w:pBdr>
        <w:top w:space="0" w:sz="0" w:val="nil"/>
        <w:left w:space="0" w:sz="0" w:val="nil"/>
        <w:bottom w:space="0" w:sz="0" w:val="nil"/>
        <w:right w:space="0" w:sz="0" w:val="nil"/>
        <w:between w:space="0" w:sz="0" w:val="nil"/>
      </w:pBdr>
      <w:tabs>
        <w:tab w:val="center" w:leader="none" w:pos="4320"/>
        <w:tab w:val="right" w:leader="none" w:pos="8640"/>
      </w:tabs>
      <w:spacing w:after="0" w:line="240" w:lineRule="auto"/>
      <w:rPr>
        <w:color w:val="000000"/>
      </w:rPr>
    </w:pPr>
    <w:r w:rsidDel="00000000" w:rsidR="00000000" w:rsidRPr="00000000">
      <w:rPr>
        <w:color w:val="000000"/>
      </w:rPr>
      <w:drawing>
        <wp:anchor allowOverlap="1" behindDoc="0" distB="0" distT="0" distL="114300" distR="114300" hidden="0" layoutInCell="1" locked="0" relativeHeight="0" simplePos="0">
          <wp:simplePos x="0" y="0"/>
          <wp:positionH relativeFrom="margin">
            <wp:posOffset>5309235</wp:posOffset>
          </wp:positionH>
          <wp:positionV relativeFrom="margin">
            <wp:posOffset>-914396</wp:posOffset>
          </wp:positionV>
          <wp:extent cx="1130300" cy="878205"/>
          <wp:effectExtent b="0" l="0" r="0" t="0"/>
          <wp:wrapSquare wrapText="bothSides" distB="0" distT="0" distL="114300" distR="114300"/>
          <wp:docPr descr="A logo with a qr code&#10;&#10;Description automatically generated" id="2124260536" name="image12.png"/>
          <a:graphic>
            <a:graphicData uri="http://schemas.openxmlformats.org/drawingml/2006/picture">
              <pic:pic>
                <pic:nvPicPr>
                  <pic:cNvPr descr="A logo with a qr code&#10;&#10;Description automatically generated" id="0" name="image12.png"/>
                  <pic:cNvPicPr preferRelativeResize="0"/>
                </pic:nvPicPr>
                <pic:blipFill>
                  <a:blip r:embed="rId1"/>
                  <a:srcRect b="0" l="0" r="0" t="0"/>
                  <a:stretch>
                    <a:fillRect/>
                  </a:stretch>
                </pic:blipFill>
                <pic:spPr>
                  <a:xfrm>
                    <a:off x="0" y="0"/>
                    <a:ext cx="1130300" cy="878205"/>
                  </a:xfrm>
                  <a:prstGeom prst="rect"/>
                  <a:ln/>
                </pic:spPr>
              </pic:pic>
            </a:graphicData>
          </a:graphic>
        </wp:anchor>
      </w:drawing>
    </w:r>
    <w:r w:rsidDel="00000000" w:rsidR="00000000" w:rsidRPr="00000000">
      <w:rPr>
        <w:color w:val="000000"/>
      </w:rPr>
      <w:drawing>
        <wp:anchor allowOverlap="1" behindDoc="0" distB="0" distT="0" distL="114300" distR="114300" hidden="0" layoutInCell="1" locked="0" relativeHeight="0" simplePos="0">
          <wp:simplePos x="0" y="0"/>
          <wp:positionH relativeFrom="margin">
            <wp:posOffset>-876296</wp:posOffset>
          </wp:positionH>
          <wp:positionV relativeFrom="margin">
            <wp:posOffset>-622932</wp:posOffset>
          </wp:positionV>
          <wp:extent cx="2143125" cy="477520"/>
          <wp:effectExtent b="0" l="0" r="0" t="0"/>
          <wp:wrapSquare wrapText="bothSides" distB="0" distT="0" distL="114300" distR="114300"/>
          <wp:docPr descr="Blue text on a black background&#10;&#10;Description automatically generated" id="2124260540" name="image3.png"/>
          <a:graphic>
            <a:graphicData uri="http://schemas.openxmlformats.org/drawingml/2006/picture">
              <pic:pic>
                <pic:nvPicPr>
                  <pic:cNvPr descr="Blue text on a black background&#10;&#10;Description automatically generated" id="0" name="image3.png"/>
                  <pic:cNvPicPr preferRelativeResize="0"/>
                </pic:nvPicPr>
                <pic:blipFill>
                  <a:blip r:embed="rId2"/>
                  <a:srcRect b="0" l="0" r="0" t="0"/>
                  <a:stretch>
                    <a:fillRect/>
                  </a:stretch>
                </pic:blipFill>
                <pic:spPr>
                  <a:xfrm>
                    <a:off x="0" y="0"/>
                    <a:ext cx="2143125" cy="47752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5">
    <w:pPr>
      <w:pBdr>
        <w:top w:space="0" w:sz="0" w:val="nil"/>
        <w:left w:space="0" w:sz="0" w:val="nil"/>
        <w:bottom w:space="0" w:sz="0" w:val="nil"/>
        <w:right w:space="0" w:sz="0" w:val="nil"/>
        <w:between w:space="0" w:sz="0" w:val="nil"/>
      </w:pBdr>
      <w:tabs>
        <w:tab w:val="center" w:leader="none" w:pos="4320"/>
        <w:tab w:val="right" w:leader="none" w:pos="8640"/>
      </w:tabs>
      <w:spacing w:after="0" w:line="240" w:lineRule="auto"/>
      <w:rPr>
        <w:color w:val="000000"/>
      </w:rPr>
    </w:pPr>
    <w:r w:rsidDel="00000000" w:rsidR="00000000" w:rsidRPr="00000000">
      <w:rPr>
        <w:color w:val="000000"/>
      </w:rPr>
      <w:drawing>
        <wp:anchor allowOverlap="1" behindDoc="0" distB="0" distT="0" distL="114300" distR="114300" hidden="0" layoutInCell="1" locked="0" relativeHeight="0" simplePos="0">
          <wp:simplePos x="0" y="0"/>
          <wp:positionH relativeFrom="margin">
            <wp:posOffset>-914396</wp:posOffset>
          </wp:positionH>
          <wp:positionV relativeFrom="margin">
            <wp:posOffset>-699132</wp:posOffset>
          </wp:positionV>
          <wp:extent cx="2143125" cy="477520"/>
          <wp:effectExtent b="0" l="0" r="0" t="0"/>
          <wp:wrapSquare wrapText="bothSides" distB="0" distT="0" distL="114300" distR="114300"/>
          <wp:docPr descr="Blue text on a black background&#10;&#10;Description automatically generated" id="2124260539" name="image3.png"/>
          <a:graphic>
            <a:graphicData uri="http://schemas.openxmlformats.org/drawingml/2006/picture">
              <pic:pic>
                <pic:nvPicPr>
                  <pic:cNvPr descr="Blue text on a black background&#10;&#10;Description automatically generated" id="0" name="image3.png"/>
                  <pic:cNvPicPr preferRelativeResize="0"/>
                </pic:nvPicPr>
                <pic:blipFill>
                  <a:blip r:embed="rId1"/>
                  <a:srcRect b="0" l="0" r="0" t="0"/>
                  <a:stretch>
                    <a:fillRect/>
                  </a:stretch>
                </pic:blipFill>
                <pic:spPr>
                  <a:xfrm>
                    <a:off x="0" y="0"/>
                    <a:ext cx="2143125" cy="477520"/>
                  </a:xfrm>
                  <a:prstGeom prst="rect"/>
                  <a:ln/>
                </pic:spPr>
              </pic:pic>
            </a:graphicData>
          </a:graphic>
        </wp:anchor>
      </w:drawing>
    </w:r>
    <w:r w:rsidDel="00000000" w:rsidR="00000000" w:rsidRPr="00000000">
      <w:rPr>
        <w:color w:val="000000"/>
      </w:rPr>
      <w:drawing>
        <wp:anchor allowOverlap="1" behindDoc="0" distB="0" distT="0" distL="114300" distR="114300" hidden="0" layoutInCell="1" locked="0" relativeHeight="0" simplePos="0">
          <wp:simplePos x="0" y="0"/>
          <wp:positionH relativeFrom="margin">
            <wp:posOffset>5271135</wp:posOffset>
          </wp:positionH>
          <wp:positionV relativeFrom="margin">
            <wp:posOffset>-990596</wp:posOffset>
          </wp:positionV>
          <wp:extent cx="1130300" cy="878205"/>
          <wp:effectExtent b="0" l="0" r="0" t="0"/>
          <wp:wrapSquare wrapText="bothSides" distB="0" distT="0" distL="114300" distR="114300"/>
          <wp:docPr descr="A logo with a qr code&#10;&#10;Description automatically generated" id="2124260537" name="image12.png"/>
          <a:graphic>
            <a:graphicData uri="http://schemas.openxmlformats.org/drawingml/2006/picture">
              <pic:pic>
                <pic:nvPicPr>
                  <pic:cNvPr descr="A logo with a qr code&#10;&#10;Description automatically generated" id="0" name="image12.png"/>
                  <pic:cNvPicPr preferRelativeResize="0"/>
                </pic:nvPicPr>
                <pic:blipFill>
                  <a:blip r:embed="rId2"/>
                  <a:srcRect b="0" l="0" r="0" t="0"/>
                  <a:stretch>
                    <a:fillRect/>
                  </a:stretch>
                </pic:blipFill>
                <pic:spPr>
                  <a:xfrm>
                    <a:off x="0" y="0"/>
                    <a:ext cx="1130300" cy="87820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hd w:fill="7a629b" w:val="clear"/>
      <w:spacing w:after="0" w:line="480" w:lineRule="auto"/>
      <w:jc w:val="center"/>
    </w:pPr>
    <w:rPr>
      <w:rFonts w:ascii="Comic Sans MS" w:cs="Comic Sans MS" w:eastAsia="Comic Sans MS" w:hAnsi="Comic Sans MS"/>
      <w:b w:val="1"/>
      <w:color w:val="ffffff"/>
      <w:sz w:val="28"/>
      <w:szCs w:val="28"/>
    </w:rPr>
  </w:style>
  <w:style w:type="paragraph" w:styleId="Heading2">
    <w:name w:val="heading 2"/>
    <w:basedOn w:val="Normal"/>
    <w:next w:val="Normal"/>
    <w:pPr>
      <w:shd w:fill="538a42" w:val="clear"/>
    </w:pPr>
    <w:rPr>
      <w:rFonts w:ascii="Comic Sans MS" w:cs="Comic Sans MS" w:eastAsia="Comic Sans MS" w:hAnsi="Comic Sans MS"/>
      <w:color w:val="ffffff"/>
      <w:sz w:val="24"/>
      <w:szCs w:val="24"/>
    </w:rPr>
  </w:style>
  <w:style w:type="paragraph" w:styleId="Heading3">
    <w:name w:val="heading 3"/>
    <w:basedOn w:val="Normal"/>
    <w:next w:val="Normal"/>
    <w:pPr/>
    <w:rPr>
      <w:rFonts w:ascii="Comic Sans MS" w:cs="Comic Sans MS" w:eastAsia="Comic Sans MS" w:hAnsi="Comic Sans MS"/>
      <w:b w:val="1"/>
      <w:color w:val="7943b0"/>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shd w:color="auto" w:fill="7a629b" w:val="clear"/>
      <w:spacing w:after="0" w:line="480" w:lineRule="auto"/>
      <w:jc w:val="center"/>
      <w:outlineLvl w:val="0"/>
    </w:pPr>
    <w:rPr>
      <w:rFonts w:ascii="Comic Sans MS" w:cs="Comic Sans MS" w:eastAsia="Comic Sans MS" w:hAnsi="Comic Sans MS"/>
      <w:b w:val="1"/>
      <w:color w:val="ffffff"/>
      <w:sz w:val="28"/>
      <w:szCs w:val="28"/>
    </w:rPr>
  </w:style>
  <w:style w:type="paragraph" w:styleId="Heading2">
    <w:name w:val="heading 2"/>
    <w:basedOn w:val="Normal"/>
    <w:next w:val="Normal"/>
    <w:uiPriority w:val="9"/>
    <w:unhideWhenUsed w:val="1"/>
    <w:qFormat w:val="1"/>
    <w:pPr>
      <w:shd w:color="auto" w:fill="538a42" w:val="clear"/>
      <w:outlineLvl w:val="1"/>
    </w:pPr>
    <w:rPr>
      <w:rFonts w:ascii="Comic Sans MS" w:cs="Comic Sans MS" w:eastAsia="Comic Sans MS" w:hAnsi="Comic Sans MS"/>
      <w:color w:val="ffffff"/>
      <w:sz w:val="24"/>
      <w:szCs w:val="24"/>
    </w:rPr>
  </w:style>
  <w:style w:type="paragraph" w:styleId="Heading3">
    <w:name w:val="heading 3"/>
    <w:basedOn w:val="Normal"/>
    <w:next w:val="Normal"/>
    <w:uiPriority w:val="9"/>
    <w:semiHidden w:val="1"/>
    <w:unhideWhenUsed w:val="1"/>
    <w:qFormat w:val="1"/>
    <w:pPr>
      <w:outlineLvl w:val="2"/>
    </w:pPr>
    <w:rPr>
      <w:rFonts w:ascii="Comic Sans MS" w:cs="Comic Sans MS" w:eastAsia="Comic Sans MS" w:hAnsi="Comic Sans MS"/>
      <w:b w:val="1"/>
      <w:color w:val="7943b0"/>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Normal1" w:customStyle="1">
    <w:name w:val="Table Normal1"/>
    <w:tblPr>
      <w:tblCellMar>
        <w:top w:w="0.0" w:type="dxa"/>
        <w:left w:w="0.0" w:type="dxa"/>
        <w:bottom w:w="0.0" w:type="dxa"/>
        <w:right w:w="0.0" w:type="dxa"/>
      </w:tblCellMar>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1"/>
    <w:pPr>
      <w:spacing w:after="0" w:line="240" w:lineRule="auto"/>
    </w:pPr>
    <w:tblPr>
      <w:tblStyleRowBandSize w:val="1"/>
      <w:tblStyleColBandSize w:val="1"/>
      <w:tblCellMar>
        <w:left w:w="108.0" w:type="dxa"/>
        <w:right w:w="108.0" w:type="dxa"/>
      </w:tblCellMar>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0" w:customStyle="1">
    <w:basedOn w:val="TableNormal1"/>
    <w:pPr>
      <w:spacing w:after="0" w:line="240" w:lineRule="auto"/>
    </w:pPr>
    <w:tblPr>
      <w:tblStyleRowBandSize w:val="1"/>
      <w:tblStyleColBandSize w:val="1"/>
      <w:tblCellMar>
        <w:left w:w="108.0" w:type="dxa"/>
        <w:right w:w="108.0" w:type="dxa"/>
      </w:tblCellMar>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1" w:customStyle="1">
    <w:basedOn w:val="TableNormal1"/>
    <w:pPr>
      <w:spacing w:after="0" w:line="240" w:lineRule="auto"/>
    </w:pPr>
    <w:tblPr>
      <w:tblStyleRowBandSize w:val="1"/>
      <w:tblStyleColBandSize w:val="1"/>
      <w:tblCellMar>
        <w:left w:w="108.0" w:type="dxa"/>
        <w:right w:w="108.0" w:type="dxa"/>
      </w:tblCellMar>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2" w:customStyle="1">
    <w:basedOn w:val="TableNormal1"/>
    <w:pPr>
      <w:spacing w:after="0" w:line="240" w:lineRule="auto"/>
    </w:pPr>
    <w:tblPr>
      <w:tblStyleRowBandSize w:val="1"/>
      <w:tblStyleColBandSize w:val="1"/>
      <w:tblCellMar>
        <w:left w:w="108.0" w:type="dxa"/>
        <w:right w:w="108.0" w:type="dxa"/>
      </w:tblCellMar>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3" w:customStyle="1">
    <w:basedOn w:val="TableNormal1"/>
    <w:pPr>
      <w:spacing w:after="0" w:line="240" w:lineRule="auto"/>
    </w:pPr>
    <w:tblPr>
      <w:tblStyleRowBandSize w:val="1"/>
      <w:tblStyleColBandSize w:val="1"/>
      <w:tblCellMar>
        <w:left w:w="108.0" w:type="dxa"/>
        <w:right w:w="108.0" w:type="dxa"/>
      </w:tblCellMar>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4" w:customStyle="1">
    <w:basedOn w:val="TableNormal1"/>
    <w:pPr>
      <w:spacing w:after="0" w:line="240" w:lineRule="auto"/>
    </w:pPr>
    <w:tblPr>
      <w:tblStyleRowBandSize w:val="1"/>
      <w:tblStyleColBandSize w:val="1"/>
      <w:tblCellMar>
        <w:left w:w="108.0" w:type="dxa"/>
        <w:right w:w="108.0" w:type="dxa"/>
      </w:tblCellMar>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5" w:customStyle="1">
    <w:basedOn w:val="TableNormal1"/>
    <w:pPr>
      <w:spacing w:after="0" w:line="240" w:lineRule="auto"/>
    </w:pPr>
    <w:tblPr>
      <w:tblStyleRowBandSize w:val="1"/>
      <w:tblStyleColBandSize w:val="1"/>
      <w:tblCellMar>
        <w:left w:w="108.0" w:type="dxa"/>
        <w:right w:w="108.0" w:type="dxa"/>
      </w:tblCellMar>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6" w:customStyle="1">
    <w:basedOn w:val="TableNormal1"/>
    <w:pPr>
      <w:spacing w:after="0" w:line="240" w:lineRule="auto"/>
    </w:pPr>
    <w:tblPr>
      <w:tblStyleRowBandSize w:val="1"/>
      <w:tblStyleColBandSize w:val="1"/>
      <w:tblCellMar>
        <w:left w:w="108.0" w:type="dxa"/>
        <w:right w:w="108.0" w:type="dxa"/>
      </w:tblCellMar>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7" w:customStyle="1">
    <w:basedOn w:val="TableNormal1"/>
    <w:pPr>
      <w:spacing w:after="0" w:line="240" w:lineRule="auto"/>
    </w:pPr>
    <w:tblPr>
      <w:tblStyleRowBandSize w:val="1"/>
      <w:tblStyleColBandSize w:val="1"/>
      <w:tblCellMar>
        <w:left w:w="108.0" w:type="dxa"/>
        <w:right w:w="108.0" w:type="dxa"/>
      </w:tblCellMar>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8" w:customStyle="1">
    <w:basedOn w:val="TableNormal1"/>
    <w:pPr>
      <w:spacing w:after="0" w:line="240" w:lineRule="auto"/>
    </w:pPr>
    <w:tblPr>
      <w:tblStyleRowBandSize w:val="1"/>
      <w:tblStyleColBandSize w:val="1"/>
      <w:tblCellMar>
        <w:left w:w="108.0" w:type="dxa"/>
        <w:right w:w="108.0" w:type="dxa"/>
      </w:tblCellMar>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paragraph" w:styleId="ListParagraph">
    <w:name w:val="List Paragraph"/>
    <w:basedOn w:val="Normal"/>
    <w:uiPriority w:val="34"/>
    <w:qFormat w:val="1"/>
    <w:rsid w:val="00C35488"/>
    <w:pPr>
      <w:ind w:left="720"/>
      <w:contextualSpacing w:val="1"/>
    </w:pPr>
  </w:style>
  <w:style w:type="character" w:styleId="Hyperlink">
    <w:name w:val="Hyperlink"/>
    <w:basedOn w:val="DefaultParagraphFont"/>
    <w:uiPriority w:val="99"/>
    <w:unhideWhenUsed w:val="1"/>
    <w:rsid w:val="00D93607"/>
    <w:rPr>
      <w:color w:val="0000ff" w:themeColor="hyperlink"/>
      <w:u w:val="single"/>
    </w:rPr>
  </w:style>
  <w:style w:type="paragraph" w:styleId="BalloonText">
    <w:name w:val="Balloon Text"/>
    <w:basedOn w:val="Normal"/>
    <w:link w:val="BalloonTextChar"/>
    <w:uiPriority w:val="99"/>
    <w:semiHidden w:val="1"/>
    <w:unhideWhenUsed w:val="1"/>
    <w:rsid w:val="00024A44"/>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24A44"/>
    <w:rPr>
      <w:rFonts w:ascii="Tahoma" w:cs="Tahoma" w:hAnsi="Tahoma"/>
      <w:sz w:val="16"/>
      <w:szCs w:val="16"/>
    </w:rPr>
  </w:style>
  <w:style w:type="paragraph" w:styleId="Caption">
    <w:name w:val="caption"/>
    <w:basedOn w:val="Normal"/>
    <w:next w:val="Normal"/>
    <w:uiPriority w:val="35"/>
    <w:unhideWhenUsed w:val="1"/>
    <w:qFormat w:val="1"/>
    <w:rsid w:val="00024A44"/>
    <w:pPr>
      <w:spacing w:line="240" w:lineRule="auto"/>
    </w:pPr>
    <w:rPr>
      <w:b w:val="1"/>
      <w:bCs w:val="1"/>
      <w:color w:val="4f81bd" w:themeColor="accent1"/>
      <w:sz w:val="18"/>
      <w:szCs w:val="18"/>
    </w:rPr>
  </w:style>
  <w:style w:type="character" w:styleId="FollowedHyperlink">
    <w:name w:val="FollowedHyperlink"/>
    <w:basedOn w:val="DefaultParagraphFont"/>
    <w:uiPriority w:val="99"/>
    <w:semiHidden w:val="1"/>
    <w:unhideWhenUsed w:val="1"/>
    <w:rsid w:val="00905FB7"/>
    <w:rPr>
      <w:color w:val="800080" w:themeColor="followedHyperlink"/>
      <w:u w:val="single"/>
    </w:rPr>
  </w:style>
  <w:style w:type="table" w:styleId="a9" w:customStyle="1">
    <w:basedOn w:val="TableNormal1"/>
    <w:pPr>
      <w:spacing w:after="0" w:line="240" w:lineRule="auto"/>
    </w:pPr>
    <w:tblPr>
      <w:tblStyleRowBandSize w:val="1"/>
      <w:tblStyleColBandSize w:val="1"/>
      <w:tblCellMar>
        <w:left w:w="108.0" w:type="dxa"/>
        <w:right w:w="108.0" w:type="dxa"/>
      </w:tblCellMar>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a" w:customStyle="1">
    <w:basedOn w:val="TableNormal1"/>
    <w:pPr>
      <w:spacing w:after="0" w:line="240" w:lineRule="auto"/>
    </w:pPr>
    <w:tblPr>
      <w:tblStyleRowBandSize w:val="1"/>
      <w:tblStyleColBandSize w:val="1"/>
      <w:tblCellMar>
        <w:left w:w="108.0" w:type="dxa"/>
        <w:right w:w="108.0" w:type="dxa"/>
      </w:tblCellMar>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b" w:customStyle="1">
    <w:basedOn w:val="TableNormal1"/>
    <w:pPr>
      <w:spacing w:after="0" w:line="240" w:lineRule="auto"/>
    </w:pPr>
    <w:tblPr>
      <w:tblStyleRowBandSize w:val="1"/>
      <w:tblStyleColBandSize w:val="1"/>
      <w:tblCellMar>
        <w:left w:w="108.0" w:type="dxa"/>
        <w:right w:w="108.0" w:type="dxa"/>
      </w:tblCellMar>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c" w:customStyle="1">
    <w:basedOn w:val="TableNormal1"/>
    <w:pPr>
      <w:spacing w:after="0" w:line="240" w:lineRule="auto"/>
    </w:pPr>
    <w:tblPr>
      <w:tblStyleRowBandSize w:val="1"/>
      <w:tblStyleColBandSize w:val="1"/>
      <w:tblCellMar>
        <w:left w:w="108.0" w:type="dxa"/>
        <w:right w:w="108.0" w:type="dxa"/>
      </w:tblCellMar>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d" w:customStyle="1">
    <w:basedOn w:val="TableNormal1"/>
    <w:pPr>
      <w:spacing w:after="0" w:line="240" w:lineRule="auto"/>
    </w:pPr>
    <w:tblPr>
      <w:tblStyleRowBandSize w:val="1"/>
      <w:tblStyleColBandSize w:val="1"/>
      <w:tblCellMar>
        <w:left w:w="108.0" w:type="dxa"/>
        <w:right w:w="108.0" w:type="dxa"/>
      </w:tblCellMar>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e" w:customStyle="1">
    <w:basedOn w:val="TableNormal1"/>
    <w:pPr>
      <w:spacing w:after="0" w:line="240" w:lineRule="auto"/>
    </w:pPr>
    <w:tblPr>
      <w:tblStyleRowBandSize w:val="1"/>
      <w:tblStyleColBandSize w:val="1"/>
      <w:tblCellMar>
        <w:left w:w="108.0" w:type="dxa"/>
        <w:right w:w="108.0" w:type="dxa"/>
      </w:tblCellMar>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f" w:customStyle="1">
    <w:basedOn w:val="TableNormal1"/>
    <w:pPr>
      <w:spacing w:after="0" w:line="240" w:lineRule="auto"/>
    </w:pPr>
    <w:tblPr>
      <w:tblStyleRowBandSize w:val="1"/>
      <w:tblStyleColBandSize w:val="1"/>
      <w:tblCellMar>
        <w:left w:w="108.0" w:type="dxa"/>
        <w:right w:w="108.0" w:type="dxa"/>
      </w:tblCellMar>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f0" w:customStyle="1">
    <w:basedOn w:val="TableNormal1"/>
    <w:pPr>
      <w:spacing w:after="0" w:line="240" w:lineRule="auto"/>
    </w:pPr>
    <w:tblPr>
      <w:tblStyleRowBandSize w:val="1"/>
      <w:tblStyleColBandSize w:val="1"/>
      <w:tblCellMar>
        <w:left w:w="108.0" w:type="dxa"/>
        <w:right w:w="108.0" w:type="dxa"/>
      </w:tblCellMar>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f1" w:customStyle="1">
    <w:basedOn w:val="TableNormal1"/>
    <w:pPr>
      <w:spacing w:after="0" w:line="240" w:lineRule="auto"/>
    </w:pPr>
    <w:tblPr>
      <w:tblStyleRowBandSize w:val="1"/>
      <w:tblStyleColBandSize w:val="1"/>
      <w:tblCellMar>
        <w:left w:w="108.0" w:type="dxa"/>
        <w:right w:w="108.0" w:type="dxa"/>
      </w:tblCellMar>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f2" w:customStyle="1">
    <w:basedOn w:val="TableNormal1"/>
    <w:pPr>
      <w:spacing w:after="0" w:line="240" w:lineRule="auto"/>
    </w:pPr>
    <w:tblPr>
      <w:tblStyleRowBandSize w:val="1"/>
      <w:tblStyleColBandSize w:val="1"/>
      <w:tblCellMar>
        <w:left w:w="108.0" w:type="dxa"/>
        <w:right w:w="108.0" w:type="dxa"/>
      </w:tblCellMar>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f3" w:customStyle="1">
    <w:basedOn w:val="TableNormal1"/>
    <w:pPr>
      <w:spacing w:after="0" w:line="240" w:lineRule="auto"/>
    </w:pPr>
    <w:tblPr>
      <w:tblStyleRowBandSize w:val="1"/>
      <w:tblStyleColBandSize w:val="1"/>
      <w:tblCellMar>
        <w:left w:w="108.0" w:type="dxa"/>
        <w:right w:w="108.0" w:type="dxa"/>
      </w:tblCellMar>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f4" w:customStyle="1">
    <w:basedOn w:val="TableNormal1"/>
    <w:pPr>
      <w:spacing w:after="0" w:line="240" w:lineRule="auto"/>
    </w:pPr>
    <w:tblPr>
      <w:tblStyleRowBandSize w:val="1"/>
      <w:tblStyleColBandSize w:val="1"/>
      <w:tblCellMar>
        <w:left w:w="108.0" w:type="dxa"/>
        <w:right w:w="108.0" w:type="dxa"/>
      </w:tblCellMar>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table" w:styleId="af5" w:customStyle="1">
    <w:basedOn w:val="TableNormal1"/>
    <w:pPr>
      <w:spacing w:after="0" w:line="240" w:lineRule="auto"/>
    </w:pPr>
    <w:tblPr>
      <w:tblStyleRowBandSize w:val="1"/>
      <w:tblStyleColBandSize w:val="1"/>
      <w:tblCellMar>
        <w:left w:w="108.0" w:type="dxa"/>
        <w:right w:w="108.0" w:type="dxa"/>
      </w:tblCellMar>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e2efd9" w:val="clear"/>
      </w:tcPr>
    </w:tblStylePr>
    <w:tblStylePr w:type="band1Horz">
      <w:tblPr/>
      <w:tcPr>
        <w:shd w:color="auto" w:fill="e2efd9" w:val="clear"/>
      </w:tcPr>
    </w:tblStylePr>
  </w:style>
  <w:style w:type="paragraph" w:styleId="Header">
    <w:name w:val="header"/>
    <w:basedOn w:val="Normal"/>
    <w:link w:val="HeaderChar"/>
    <w:uiPriority w:val="99"/>
    <w:unhideWhenUsed w:val="1"/>
    <w:rsid w:val="00713E2D"/>
    <w:pPr>
      <w:tabs>
        <w:tab w:val="center" w:pos="4320"/>
        <w:tab w:val="right" w:pos="8640"/>
      </w:tabs>
      <w:spacing w:after="0" w:line="240" w:lineRule="auto"/>
    </w:pPr>
  </w:style>
  <w:style w:type="character" w:styleId="HeaderChar" w:customStyle="1">
    <w:name w:val="Header Char"/>
    <w:basedOn w:val="DefaultParagraphFont"/>
    <w:link w:val="Header"/>
    <w:uiPriority w:val="99"/>
    <w:rsid w:val="00713E2D"/>
  </w:style>
  <w:style w:type="paragraph" w:styleId="Footer">
    <w:name w:val="footer"/>
    <w:basedOn w:val="Normal"/>
    <w:link w:val="FooterChar"/>
    <w:uiPriority w:val="99"/>
    <w:unhideWhenUsed w:val="1"/>
    <w:rsid w:val="00713E2D"/>
    <w:pPr>
      <w:tabs>
        <w:tab w:val="center" w:pos="4320"/>
        <w:tab w:val="right" w:pos="8640"/>
      </w:tabs>
      <w:spacing w:after="0" w:line="240" w:lineRule="auto"/>
    </w:pPr>
  </w:style>
  <w:style w:type="character" w:styleId="FooterChar" w:customStyle="1">
    <w:name w:val="Footer Char"/>
    <w:basedOn w:val="DefaultParagraphFont"/>
    <w:link w:val="Footer"/>
    <w:uiPriority w:val="99"/>
    <w:rsid w:val="00713E2D"/>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rPr>
    </w:tblStylePr>
    <w:tblStylePr w:type="lastCol">
      <w:rPr>
        <w:b w:val="1"/>
      </w:rPr>
    </w:tblStylePr>
    <w:tblStylePr w:type="lastRow">
      <w:rPr>
        <w:b w:val="1"/>
      </w:r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5SzJkL7czI0" TargetMode="External"/><Relationship Id="rId22" Type="http://schemas.openxmlformats.org/officeDocument/2006/relationships/hyperlink" Target="https://wordwall.net/resource/52081474/agriculture" TargetMode="External"/><Relationship Id="rId21" Type="http://schemas.openxmlformats.org/officeDocument/2006/relationships/hyperlink" Target="https://wordwall.net/tr/resource/14898556/tar%C4%B1m-%C3%BCr%C3%BCn" TargetMode="External"/><Relationship Id="rId24" Type="http://schemas.openxmlformats.org/officeDocument/2006/relationships/hyperlink" Target="https://wordwall.net/tr/resource/14898556/tar%C4%B1m-%C3%BCr%C3%BCn" TargetMode="External"/><Relationship Id="rId23" Type="http://schemas.openxmlformats.org/officeDocument/2006/relationships/hyperlink" Target="https://www.youtube.com/watch?v=5SzJkL7czI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ivemaster.ru/mariya-gurgutsa" TargetMode="External"/><Relationship Id="rId26" Type="http://schemas.openxmlformats.org/officeDocument/2006/relationships/hyperlink" Target="https://app.lumi.education/content/6512943bbe3de7d68a77c85e" TargetMode="External"/><Relationship Id="rId25" Type="http://schemas.openxmlformats.org/officeDocument/2006/relationships/hyperlink" Target="https://wordwall.net/resource/52081474/agriculture" TargetMode="External"/><Relationship Id="rId28" Type="http://schemas.openxmlformats.org/officeDocument/2006/relationships/hyperlink" Target="https://www.shutterstock.com/tr/image-photo/large-beautiful-drops-transparent-rain-water-668593321" TargetMode="External"/><Relationship Id="rId27"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1.jpg"/><Relationship Id="rId7" Type="http://schemas.openxmlformats.org/officeDocument/2006/relationships/image" Target="media/image10.png"/><Relationship Id="rId8" Type="http://schemas.openxmlformats.org/officeDocument/2006/relationships/hyperlink" Target="https://tr.pinterest.com/pin/516225176052097799/" TargetMode="External"/><Relationship Id="rId31" Type="http://schemas.openxmlformats.org/officeDocument/2006/relationships/image" Target="media/image2.jpg"/><Relationship Id="rId30" Type="http://schemas.openxmlformats.org/officeDocument/2006/relationships/hyperlink" Target="https://www.shutterstock.com/tr/image-photo/spring-blossom-background-beautiful-nature-scene-1033292395" TargetMode="External"/><Relationship Id="rId11" Type="http://schemas.openxmlformats.org/officeDocument/2006/relationships/image" Target="media/image6.jpg"/><Relationship Id="rId33" Type="http://schemas.openxmlformats.org/officeDocument/2006/relationships/hyperlink" Target="https://app.lumi.education/content/6512943bbe3de7d68a77c85e" TargetMode="External"/><Relationship Id="rId10" Type="http://schemas.openxmlformats.org/officeDocument/2006/relationships/image" Target="media/image7.jpg"/><Relationship Id="rId32" Type="http://schemas.openxmlformats.org/officeDocument/2006/relationships/image" Target="media/image8.jpg"/><Relationship Id="rId13" Type="http://schemas.openxmlformats.org/officeDocument/2006/relationships/hyperlink" Target="http://www.arabelen.com/albumfotos/2008eb/2008eb.html" TargetMode="External"/><Relationship Id="rId35" Type="http://schemas.openxmlformats.org/officeDocument/2006/relationships/header" Target="header2.xml"/><Relationship Id="rId12" Type="http://schemas.openxmlformats.org/officeDocument/2006/relationships/hyperlink" Target="https://tr.pinterest.com/pin/28710516366831661/" TargetMode="External"/><Relationship Id="rId34" Type="http://schemas.openxmlformats.org/officeDocument/2006/relationships/hyperlink" Target="https://app.lumi.education/content/6512943bbe3de7d68a77c85e" TargetMode="External"/><Relationship Id="rId15" Type="http://schemas.openxmlformats.org/officeDocument/2006/relationships/image" Target="media/image9.jpg"/><Relationship Id="rId37" Type="http://schemas.openxmlformats.org/officeDocument/2006/relationships/footer" Target="footer2.xml"/><Relationship Id="rId14" Type="http://schemas.openxmlformats.org/officeDocument/2006/relationships/hyperlink" Target="https://www.youtube.com/watch?v=5SzJkL7czI0" TargetMode="External"/><Relationship Id="rId36" Type="http://schemas.openxmlformats.org/officeDocument/2006/relationships/header" Target="header1.xml"/><Relationship Id="rId17" Type="http://schemas.openxmlformats.org/officeDocument/2006/relationships/image" Target="media/image5.jpg"/><Relationship Id="rId16" Type="http://schemas.openxmlformats.org/officeDocument/2006/relationships/image" Target="media/image14.jpg"/><Relationship Id="rId38" Type="http://schemas.openxmlformats.org/officeDocument/2006/relationships/footer" Target="footer1.xml"/><Relationship Id="rId19" Type="http://schemas.openxmlformats.org/officeDocument/2006/relationships/image" Target="media/image4.jpg"/><Relationship Id="rId18" Type="http://schemas.openxmlformats.org/officeDocument/2006/relationships/hyperlink" Target="https://www.shutterstock.com/tr/image-photo/hand-planting-trees-technology-renewable-resources-205739214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Q1IqhlCPthK61VJg5+231XUmvA==">CgMxLjAyCGguZ2pkZ3hzMgloLjMwajB6bGwyCWguMWZvYjl0ZTIJaC4zem55c2g3MgloLjJldDkycDA4AHIhMTU5QUl0TWtyZWoyci1GTUFoTW13akw3aFllVXA0X3Zn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2023-09-29T05:19:00Z</dcterms:created>
</cp:coreProperties>
</file>